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50F" w:rsidRDefault="0067550F" w:rsidP="0067550F">
      <w:pPr>
        <w:jc w:val="center"/>
        <w:rPr>
          <w:sz w:val="28"/>
          <w:szCs w:val="28"/>
        </w:rPr>
      </w:pPr>
    </w:p>
    <w:p w:rsidR="00370B43" w:rsidRPr="008A3AD3" w:rsidRDefault="00FE4C9C" w:rsidP="00370B43">
      <w:pPr>
        <w:jc w:val="center"/>
        <w:rPr>
          <w:b/>
          <w:spacing w:val="20"/>
        </w:rPr>
      </w:pPr>
      <w:r>
        <w:rPr>
          <w:b/>
          <w:noProof/>
          <w:spacing w:val="24"/>
          <w:sz w:val="28"/>
          <w:szCs w:val="28"/>
        </w:rPr>
        <w:drawing>
          <wp:anchor distT="0" distB="0" distL="114300" distR="114300" simplePos="0" relativeHeight="251659264" behindDoc="0" locked="0" layoutInCell="1" allowOverlap="1">
            <wp:simplePos x="0" y="0"/>
            <wp:positionH relativeFrom="column">
              <wp:posOffset>2791460</wp:posOffset>
            </wp:positionH>
            <wp:positionV relativeFrom="paragraph">
              <wp:posOffset>-3810</wp:posOffset>
            </wp:positionV>
            <wp:extent cx="635635" cy="767080"/>
            <wp:effectExtent l="19050" t="0" r="0" b="0"/>
            <wp:wrapSquare wrapText="bothSides"/>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5635" cy="767080"/>
                    </a:xfrm>
                    <a:prstGeom prst="rect">
                      <a:avLst/>
                    </a:prstGeom>
                    <a:noFill/>
                  </pic:spPr>
                </pic:pic>
              </a:graphicData>
            </a:graphic>
          </wp:anchor>
        </w:drawing>
      </w:r>
      <w:r>
        <w:rPr>
          <w:b/>
          <w:spacing w:val="24"/>
          <w:sz w:val="28"/>
          <w:szCs w:val="28"/>
        </w:rPr>
        <w:t xml:space="preserve">        </w:t>
      </w:r>
      <w:r w:rsidR="00370B43" w:rsidRPr="004C56FF">
        <w:rPr>
          <w:rFonts w:ascii="Courier New" w:hAnsi="Courier New"/>
          <w:spacing w:val="20"/>
          <w:sz w:val="28"/>
          <w:szCs w:val="28"/>
        </w:rPr>
        <w:br w:type="textWrapping" w:clear="all"/>
      </w:r>
      <w:r w:rsidR="006A3EDB" w:rsidRPr="008A3AD3">
        <w:rPr>
          <w:b/>
          <w:spacing w:val="24"/>
        </w:rPr>
        <w:t xml:space="preserve"> </w:t>
      </w:r>
      <w:r w:rsidR="00370B43" w:rsidRPr="008A3AD3">
        <w:rPr>
          <w:b/>
          <w:spacing w:val="24"/>
        </w:rPr>
        <w:t>С О В Е Т</w:t>
      </w:r>
    </w:p>
    <w:p w:rsidR="00370B43" w:rsidRPr="008A3AD3" w:rsidRDefault="006A3EDB" w:rsidP="006A3EDB">
      <w:pPr>
        <w:pStyle w:val="af7"/>
        <w:tabs>
          <w:tab w:val="clear" w:pos="9355"/>
          <w:tab w:val="center" w:pos="0"/>
          <w:tab w:val="right" w:pos="9356"/>
        </w:tabs>
        <w:rPr>
          <w:b/>
          <w:spacing w:val="24"/>
        </w:rPr>
      </w:pPr>
      <w:r w:rsidRPr="008A3AD3">
        <w:rPr>
          <w:b/>
          <w:spacing w:val="24"/>
        </w:rPr>
        <w:t xml:space="preserve">            </w:t>
      </w:r>
      <w:r w:rsidR="00576C0B" w:rsidRPr="008A3AD3">
        <w:rPr>
          <w:b/>
          <w:spacing w:val="24"/>
        </w:rPr>
        <w:t xml:space="preserve">ПРИВОЛЖСКОГО </w:t>
      </w:r>
      <w:r w:rsidR="00370B43" w:rsidRPr="008A3AD3">
        <w:rPr>
          <w:b/>
          <w:spacing w:val="24"/>
        </w:rPr>
        <w:t xml:space="preserve"> МУНИЦИПАЛЬНОГО ОБРАЗОВАНИЯ</w:t>
      </w:r>
    </w:p>
    <w:p w:rsidR="00370B43" w:rsidRPr="008A3AD3" w:rsidRDefault="00370B43" w:rsidP="00370B43">
      <w:pPr>
        <w:pStyle w:val="af7"/>
        <w:tabs>
          <w:tab w:val="clear" w:pos="9355"/>
          <w:tab w:val="center" w:pos="0"/>
          <w:tab w:val="right" w:pos="9356"/>
        </w:tabs>
        <w:jc w:val="center"/>
        <w:rPr>
          <w:b/>
          <w:spacing w:val="24"/>
        </w:rPr>
      </w:pPr>
      <w:r w:rsidRPr="008A3AD3">
        <w:rPr>
          <w:b/>
          <w:spacing w:val="24"/>
        </w:rPr>
        <w:t>РОВЕНСКОГО МУНИЦИПАЛЬНОГО РАЙОНА</w:t>
      </w:r>
    </w:p>
    <w:p w:rsidR="00370B43" w:rsidRPr="008A3AD3" w:rsidRDefault="00370B43" w:rsidP="00370B43">
      <w:pPr>
        <w:pStyle w:val="af7"/>
        <w:tabs>
          <w:tab w:val="clear" w:pos="9355"/>
          <w:tab w:val="center" w:pos="0"/>
          <w:tab w:val="right" w:pos="9356"/>
        </w:tabs>
        <w:jc w:val="center"/>
        <w:rPr>
          <w:b/>
          <w:spacing w:val="24"/>
        </w:rPr>
      </w:pPr>
      <w:r w:rsidRPr="008A3AD3">
        <w:rPr>
          <w:b/>
          <w:spacing w:val="24"/>
        </w:rPr>
        <w:t xml:space="preserve"> САРАТОВСКОЙ ОБЛАСТИ</w:t>
      </w:r>
    </w:p>
    <w:p w:rsidR="00370B43" w:rsidRPr="008A3AD3" w:rsidRDefault="00370B43" w:rsidP="00370B43">
      <w:pPr>
        <w:pStyle w:val="af7"/>
        <w:tabs>
          <w:tab w:val="clear" w:pos="9355"/>
          <w:tab w:val="center" w:pos="0"/>
          <w:tab w:val="right" w:pos="9356"/>
        </w:tabs>
        <w:jc w:val="center"/>
        <w:rPr>
          <w:b/>
          <w:spacing w:val="24"/>
        </w:rPr>
      </w:pPr>
      <w:r w:rsidRPr="008A3AD3">
        <w:rPr>
          <w:b/>
          <w:spacing w:val="24"/>
        </w:rPr>
        <w:t>ПЯТОГО СОЗЫВА</w:t>
      </w:r>
    </w:p>
    <w:p w:rsidR="00370B43" w:rsidRPr="008A3AD3" w:rsidRDefault="00370B43" w:rsidP="00370B43">
      <w:pPr>
        <w:pStyle w:val="af7"/>
        <w:tabs>
          <w:tab w:val="clear" w:pos="9355"/>
          <w:tab w:val="center" w:pos="0"/>
          <w:tab w:val="right" w:pos="9356"/>
        </w:tabs>
        <w:jc w:val="center"/>
        <w:rPr>
          <w:b/>
          <w:spacing w:val="24"/>
          <w:szCs w:val="28"/>
        </w:rPr>
      </w:pPr>
    </w:p>
    <w:p w:rsidR="00370B43" w:rsidRPr="004C56FF" w:rsidRDefault="00370B43" w:rsidP="00370B43">
      <w:pPr>
        <w:jc w:val="center"/>
        <w:rPr>
          <w:b/>
          <w:sz w:val="28"/>
          <w:szCs w:val="28"/>
        </w:rPr>
      </w:pPr>
      <w:r w:rsidRPr="004C56FF">
        <w:rPr>
          <w:b/>
          <w:sz w:val="28"/>
          <w:szCs w:val="28"/>
        </w:rPr>
        <w:t>Р Е Ш Е Н И Е</w:t>
      </w:r>
    </w:p>
    <w:p w:rsidR="00370B43" w:rsidRPr="005062C9" w:rsidRDefault="00370B43" w:rsidP="00370B43">
      <w:pPr>
        <w:jc w:val="center"/>
        <w:rPr>
          <w:b/>
        </w:rPr>
      </w:pPr>
    </w:p>
    <w:p w:rsidR="00370B43" w:rsidRDefault="00FE4C9C" w:rsidP="00FE4C9C">
      <w:pPr>
        <w:rPr>
          <w:b/>
          <w:sz w:val="28"/>
          <w:szCs w:val="28"/>
        </w:rPr>
      </w:pPr>
      <w:r>
        <w:rPr>
          <w:b/>
          <w:sz w:val="28"/>
          <w:szCs w:val="28"/>
        </w:rPr>
        <w:t>о</w:t>
      </w:r>
      <w:r w:rsidR="00370B43" w:rsidRPr="004C56FF">
        <w:rPr>
          <w:b/>
          <w:sz w:val="28"/>
          <w:szCs w:val="28"/>
        </w:rPr>
        <w:t>т</w:t>
      </w:r>
      <w:r w:rsidR="00D06CF1">
        <w:rPr>
          <w:b/>
          <w:sz w:val="28"/>
          <w:szCs w:val="28"/>
        </w:rPr>
        <w:t xml:space="preserve"> </w:t>
      </w:r>
      <w:r w:rsidR="00ED7424">
        <w:rPr>
          <w:b/>
          <w:sz w:val="28"/>
          <w:szCs w:val="28"/>
        </w:rPr>
        <w:t>17</w:t>
      </w:r>
      <w:r w:rsidR="00370B43">
        <w:rPr>
          <w:b/>
          <w:sz w:val="28"/>
          <w:szCs w:val="28"/>
        </w:rPr>
        <w:t>.0</w:t>
      </w:r>
      <w:r w:rsidR="00347CA0">
        <w:rPr>
          <w:b/>
          <w:sz w:val="28"/>
          <w:szCs w:val="28"/>
        </w:rPr>
        <w:t>7</w:t>
      </w:r>
      <w:r w:rsidR="00370B43" w:rsidRPr="004C56FF">
        <w:rPr>
          <w:b/>
          <w:sz w:val="28"/>
          <w:szCs w:val="28"/>
        </w:rPr>
        <w:t>.20</w:t>
      </w:r>
      <w:r w:rsidR="00370B43">
        <w:rPr>
          <w:b/>
          <w:sz w:val="28"/>
          <w:szCs w:val="28"/>
        </w:rPr>
        <w:t>2</w:t>
      </w:r>
      <w:r w:rsidR="00347CA0">
        <w:rPr>
          <w:b/>
          <w:sz w:val="28"/>
          <w:szCs w:val="28"/>
        </w:rPr>
        <w:t>5</w:t>
      </w:r>
      <w:r w:rsidR="00370B43" w:rsidRPr="004C56FF">
        <w:rPr>
          <w:b/>
          <w:sz w:val="28"/>
          <w:szCs w:val="28"/>
        </w:rPr>
        <w:t xml:space="preserve"> г.</w:t>
      </w:r>
      <w:r>
        <w:rPr>
          <w:b/>
          <w:sz w:val="28"/>
          <w:szCs w:val="28"/>
        </w:rPr>
        <w:t xml:space="preserve">     </w:t>
      </w:r>
      <w:r w:rsidR="005F2246">
        <w:rPr>
          <w:b/>
          <w:sz w:val="28"/>
          <w:szCs w:val="28"/>
        </w:rPr>
        <w:t xml:space="preserve">                         </w:t>
      </w:r>
      <w:r w:rsidR="004B05EE">
        <w:rPr>
          <w:b/>
          <w:sz w:val="28"/>
          <w:szCs w:val="28"/>
        </w:rPr>
        <w:t xml:space="preserve">  </w:t>
      </w:r>
      <w:r w:rsidR="00D06CF1">
        <w:rPr>
          <w:b/>
          <w:sz w:val="28"/>
          <w:szCs w:val="28"/>
        </w:rPr>
        <w:t xml:space="preserve">  </w:t>
      </w:r>
      <w:r w:rsidR="00370B43">
        <w:rPr>
          <w:b/>
          <w:sz w:val="28"/>
          <w:szCs w:val="28"/>
        </w:rPr>
        <w:t>№</w:t>
      </w:r>
      <w:r w:rsidR="00ED7424">
        <w:rPr>
          <w:b/>
          <w:sz w:val="28"/>
          <w:szCs w:val="28"/>
        </w:rPr>
        <w:t xml:space="preserve"> 145</w:t>
      </w:r>
      <w:r>
        <w:rPr>
          <w:b/>
          <w:sz w:val="28"/>
          <w:szCs w:val="28"/>
        </w:rPr>
        <w:t xml:space="preserve">       </w:t>
      </w:r>
      <w:r w:rsidR="00576C0B">
        <w:rPr>
          <w:b/>
          <w:sz w:val="28"/>
          <w:szCs w:val="28"/>
        </w:rPr>
        <w:t xml:space="preserve">                        с.Приволжское</w:t>
      </w:r>
    </w:p>
    <w:p w:rsidR="0067550F" w:rsidRDefault="0067550F" w:rsidP="00660F10">
      <w:pPr>
        <w:rPr>
          <w:b/>
          <w:bCs/>
          <w:sz w:val="28"/>
          <w:szCs w:val="28"/>
        </w:rPr>
      </w:pPr>
    </w:p>
    <w:p w:rsidR="00DC3AE5" w:rsidRDefault="00DC3AE5" w:rsidP="0067550F">
      <w:pPr>
        <w:jc w:val="both"/>
        <w:rPr>
          <w:b/>
          <w:bCs/>
          <w:color w:val="000000"/>
          <w:sz w:val="28"/>
          <w:szCs w:val="28"/>
        </w:rPr>
      </w:pPr>
      <w:r w:rsidRPr="00660F10">
        <w:rPr>
          <w:b/>
          <w:bCs/>
          <w:color w:val="000000"/>
          <w:sz w:val="28"/>
          <w:szCs w:val="28"/>
        </w:rPr>
        <w:t xml:space="preserve">Об утверждении Положения </w:t>
      </w:r>
      <w:bookmarkStart w:id="0" w:name="_Hlk77671647"/>
      <w:r w:rsidRPr="00660F10">
        <w:rPr>
          <w:b/>
          <w:bCs/>
          <w:color w:val="000000"/>
          <w:sz w:val="28"/>
          <w:szCs w:val="28"/>
        </w:rPr>
        <w:t xml:space="preserve">о муниципальном контроле </w:t>
      </w:r>
      <w:r w:rsidRPr="00660F10">
        <w:rPr>
          <w:b/>
          <w:bCs/>
          <w:color w:val="000000"/>
          <w:sz w:val="28"/>
          <w:szCs w:val="28"/>
        </w:rPr>
        <w:br/>
      </w:r>
      <w:bookmarkStart w:id="1" w:name="_Hlk77686366"/>
      <w:r w:rsidRPr="00660F10">
        <w:rPr>
          <w:b/>
          <w:bCs/>
          <w:color w:val="000000"/>
          <w:sz w:val="28"/>
          <w:szCs w:val="28"/>
        </w:rPr>
        <w:t xml:space="preserve">на автомобильном </w:t>
      </w:r>
      <w:r w:rsidR="009F6B8A">
        <w:rPr>
          <w:b/>
          <w:bCs/>
          <w:color w:val="000000"/>
          <w:sz w:val="28"/>
          <w:szCs w:val="28"/>
        </w:rPr>
        <w:t xml:space="preserve">транспорте </w:t>
      </w:r>
      <w:r w:rsidR="00860952">
        <w:rPr>
          <w:b/>
          <w:bCs/>
          <w:color w:val="000000"/>
          <w:sz w:val="28"/>
          <w:szCs w:val="28"/>
        </w:rPr>
        <w:t xml:space="preserve">и </w:t>
      </w:r>
      <w:r w:rsidRPr="00660F10">
        <w:rPr>
          <w:b/>
          <w:bCs/>
          <w:color w:val="000000"/>
          <w:sz w:val="28"/>
          <w:szCs w:val="28"/>
        </w:rPr>
        <w:t xml:space="preserve">в дорожном хозяйстве </w:t>
      </w:r>
      <w:r w:rsidR="00E904F9" w:rsidRPr="00660F10">
        <w:rPr>
          <w:b/>
          <w:bCs/>
          <w:color w:val="000000"/>
          <w:sz w:val="28"/>
          <w:szCs w:val="28"/>
        </w:rPr>
        <w:t xml:space="preserve"> </w:t>
      </w:r>
      <w:r w:rsidR="009F6B8A">
        <w:rPr>
          <w:b/>
          <w:bCs/>
          <w:color w:val="000000"/>
          <w:sz w:val="28"/>
          <w:szCs w:val="28"/>
        </w:rPr>
        <w:t>в границах</w:t>
      </w:r>
      <w:r w:rsidRPr="00660F10">
        <w:rPr>
          <w:b/>
          <w:bCs/>
          <w:color w:val="000000"/>
          <w:sz w:val="28"/>
          <w:szCs w:val="28"/>
        </w:rPr>
        <w:t xml:space="preserve"> </w:t>
      </w:r>
      <w:bookmarkEnd w:id="0"/>
      <w:r w:rsidR="00576C0B">
        <w:rPr>
          <w:b/>
          <w:bCs/>
          <w:color w:val="000000"/>
          <w:sz w:val="28"/>
          <w:szCs w:val="28"/>
        </w:rPr>
        <w:t xml:space="preserve">Приволжского </w:t>
      </w:r>
      <w:r w:rsidR="0067550F" w:rsidRPr="00660F10">
        <w:rPr>
          <w:b/>
          <w:bCs/>
          <w:color w:val="000000"/>
          <w:sz w:val="28"/>
          <w:szCs w:val="28"/>
        </w:rPr>
        <w:t xml:space="preserve"> муниципального образования </w:t>
      </w:r>
      <w:r w:rsidR="00370B43" w:rsidRPr="00660F10">
        <w:rPr>
          <w:b/>
          <w:bCs/>
          <w:color w:val="000000"/>
          <w:sz w:val="28"/>
          <w:szCs w:val="28"/>
        </w:rPr>
        <w:t>Ровенского</w:t>
      </w:r>
      <w:r w:rsidR="0067550F" w:rsidRPr="00660F10">
        <w:rPr>
          <w:b/>
          <w:bCs/>
          <w:color w:val="000000"/>
          <w:sz w:val="28"/>
          <w:szCs w:val="28"/>
        </w:rPr>
        <w:t xml:space="preserve"> муниципального района Саратовской области</w:t>
      </w:r>
    </w:p>
    <w:p w:rsidR="00860952" w:rsidRPr="00660F10" w:rsidRDefault="00860952" w:rsidP="0067550F">
      <w:pPr>
        <w:jc w:val="both"/>
        <w:rPr>
          <w:b/>
          <w:color w:val="000000"/>
        </w:rPr>
      </w:pPr>
    </w:p>
    <w:bookmarkEnd w:id="1"/>
    <w:p w:rsidR="00DC3AE5" w:rsidRPr="00347CA0" w:rsidRDefault="008A3AD3" w:rsidP="00347CA0">
      <w:pPr>
        <w:shd w:val="clear" w:color="auto" w:fill="FFFFFF"/>
        <w:spacing w:after="150"/>
        <w:jc w:val="both"/>
        <w:rPr>
          <w:rFonts w:ascii="Arial" w:hAnsi="Arial" w:cs="Arial"/>
          <w:color w:val="333333"/>
          <w:sz w:val="21"/>
          <w:szCs w:val="21"/>
        </w:rPr>
      </w:pPr>
      <w:r>
        <w:rPr>
          <w:color w:val="000000"/>
          <w:sz w:val="28"/>
          <w:szCs w:val="28"/>
        </w:rPr>
        <w:tab/>
      </w:r>
      <w:r w:rsidR="00DC3AE5" w:rsidRPr="00567818">
        <w:rPr>
          <w:color w:val="000000"/>
          <w:sz w:val="28"/>
          <w:szCs w:val="28"/>
        </w:rPr>
        <w:t xml:space="preserve">В соответствии со статьей 3.1 </w:t>
      </w:r>
      <w:bookmarkStart w:id="2" w:name="_Hlk77673480"/>
      <w:r w:rsidR="00DC3AE5" w:rsidRPr="00567818">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00DC3AE5" w:rsidRPr="00567818">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w:t>
      </w:r>
      <w:r w:rsidR="00347CA0">
        <w:rPr>
          <w:color w:val="000000"/>
          <w:sz w:val="28"/>
          <w:szCs w:val="28"/>
        </w:rPr>
        <w:t xml:space="preserve"> </w:t>
      </w:r>
      <w:r w:rsidR="00347CA0" w:rsidRPr="00347CA0">
        <w:rPr>
          <w:color w:val="333333"/>
          <w:sz w:val="28"/>
          <w:szCs w:val="28"/>
        </w:rPr>
        <w:t>Федеральным законом от 28.12.2024 № 540-ФЗ «О внесении изменений в Федеральный закон «О государственном контроле (надзоре) и муниципальном контроле в Российской Федерации</w:t>
      </w:r>
      <w:r w:rsidR="001435A8">
        <w:rPr>
          <w:color w:val="333333"/>
          <w:sz w:val="28"/>
          <w:szCs w:val="28"/>
        </w:rPr>
        <w:t>»</w:t>
      </w:r>
      <w:r w:rsidR="00347CA0" w:rsidRPr="00347CA0">
        <w:rPr>
          <w:color w:val="333333"/>
          <w:sz w:val="28"/>
          <w:szCs w:val="28"/>
        </w:rPr>
        <w:t>,</w:t>
      </w:r>
      <w:r w:rsidR="00347CA0">
        <w:rPr>
          <w:rFonts w:ascii="Arial" w:hAnsi="Arial" w:cs="Arial"/>
          <w:color w:val="333333"/>
          <w:sz w:val="21"/>
          <w:szCs w:val="21"/>
        </w:rPr>
        <w:t xml:space="preserve"> </w:t>
      </w:r>
      <w:r w:rsidR="00DC3AE5" w:rsidRPr="00567818">
        <w:rPr>
          <w:color w:val="000000"/>
          <w:sz w:val="28"/>
          <w:szCs w:val="28"/>
        </w:rPr>
        <w:t>Уставом</w:t>
      </w:r>
      <w:r w:rsidR="00FB09D3">
        <w:rPr>
          <w:color w:val="000000"/>
          <w:sz w:val="28"/>
          <w:szCs w:val="28"/>
        </w:rPr>
        <w:t xml:space="preserve"> </w:t>
      </w:r>
      <w:r w:rsidR="00576C0B">
        <w:rPr>
          <w:sz w:val="28"/>
          <w:szCs w:val="28"/>
        </w:rPr>
        <w:t xml:space="preserve">Приволжского </w:t>
      </w:r>
      <w:r w:rsidR="0067550F">
        <w:rPr>
          <w:sz w:val="28"/>
          <w:szCs w:val="28"/>
        </w:rPr>
        <w:t xml:space="preserve"> муниципального образования </w:t>
      </w:r>
      <w:r w:rsidR="00370B43">
        <w:rPr>
          <w:sz w:val="28"/>
          <w:szCs w:val="28"/>
        </w:rPr>
        <w:t>Ровенского</w:t>
      </w:r>
      <w:r w:rsidR="0067550F">
        <w:rPr>
          <w:sz w:val="28"/>
          <w:szCs w:val="28"/>
        </w:rPr>
        <w:t xml:space="preserve"> муниципального района Саратовской области</w:t>
      </w:r>
      <w:r w:rsidR="00B740FF">
        <w:rPr>
          <w:sz w:val="28"/>
          <w:szCs w:val="28"/>
        </w:rPr>
        <w:t>,</w:t>
      </w:r>
      <w:r w:rsidR="0067550F">
        <w:rPr>
          <w:sz w:val="28"/>
          <w:szCs w:val="28"/>
        </w:rPr>
        <w:t xml:space="preserve"> Совет </w:t>
      </w:r>
      <w:r w:rsidR="00576C0B">
        <w:rPr>
          <w:sz w:val="28"/>
          <w:szCs w:val="28"/>
        </w:rPr>
        <w:t xml:space="preserve">Приволжского </w:t>
      </w:r>
      <w:r w:rsidR="0067550F">
        <w:rPr>
          <w:sz w:val="28"/>
          <w:szCs w:val="28"/>
        </w:rPr>
        <w:t xml:space="preserve"> муниципального образования </w:t>
      </w:r>
      <w:r w:rsidR="00370B43">
        <w:rPr>
          <w:sz w:val="28"/>
          <w:szCs w:val="28"/>
        </w:rPr>
        <w:t>Ровенского</w:t>
      </w:r>
      <w:r w:rsidR="0067550F">
        <w:rPr>
          <w:sz w:val="28"/>
          <w:szCs w:val="28"/>
        </w:rPr>
        <w:t xml:space="preserve"> муниципального района Саратовской области </w:t>
      </w:r>
      <w:r w:rsidR="0067550F" w:rsidRPr="00B740FF">
        <w:rPr>
          <w:b/>
          <w:bCs/>
          <w:sz w:val="28"/>
          <w:szCs w:val="28"/>
        </w:rPr>
        <w:t>Р</w:t>
      </w:r>
      <w:r w:rsidR="00DC3AE5" w:rsidRPr="00B740FF">
        <w:rPr>
          <w:b/>
          <w:bCs/>
          <w:color w:val="000000"/>
          <w:sz w:val="28"/>
          <w:szCs w:val="28"/>
        </w:rPr>
        <w:t>ЕШИЛ</w:t>
      </w:r>
      <w:r w:rsidR="00DC3AE5" w:rsidRPr="00B740FF">
        <w:rPr>
          <w:b/>
          <w:bCs/>
          <w:sz w:val="28"/>
          <w:szCs w:val="28"/>
        </w:rPr>
        <w:t>:</w:t>
      </w:r>
    </w:p>
    <w:p w:rsidR="00025365" w:rsidRDefault="00DC3AE5" w:rsidP="00347CA0">
      <w:pPr>
        <w:shd w:val="clear" w:color="auto" w:fill="FFFFFF"/>
        <w:jc w:val="both"/>
        <w:rPr>
          <w:color w:val="000000"/>
        </w:rPr>
      </w:pPr>
      <w:r w:rsidRPr="00567818">
        <w:rPr>
          <w:color w:val="000000"/>
          <w:sz w:val="28"/>
          <w:szCs w:val="28"/>
        </w:rPr>
        <w:t>1. Утвердить прилагаемое Положение о муниципальном контроле на автомобильном транспорте</w:t>
      </w:r>
      <w:r w:rsidR="00E904F9">
        <w:rPr>
          <w:color w:val="000000"/>
          <w:sz w:val="28"/>
          <w:szCs w:val="28"/>
        </w:rPr>
        <w:t xml:space="preserve"> </w:t>
      </w:r>
      <w:r w:rsidR="00860952">
        <w:rPr>
          <w:color w:val="000000"/>
          <w:sz w:val="28"/>
          <w:szCs w:val="28"/>
        </w:rPr>
        <w:t xml:space="preserve">и </w:t>
      </w:r>
      <w:r w:rsidRPr="00567818">
        <w:rPr>
          <w:color w:val="000000"/>
          <w:sz w:val="28"/>
          <w:szCs w:val="28"/>
        </w:rPr>
        <w:t>в дорожном хозяйст</w:t>
      </w:r>
      <w:r w:rsidR="009F6B8A">
        <w:rPr>
          <w:color w:val="000000"/>
          <w:sz w:val="28"/>
          <w:szCs w:val="28"/>
        </w:rPr>
        <w:t xml:space="preserve">ве в границах </w:t>
      </w:r>
      <w:r w:rsidRPr="00567818">
        <w:rPr>
          <w:color w:val="000000"/>
          <w:sz w:val="28"/>
          <w:szCs w:val="28"/>
        </w:rPr>
        <w:t xml:space="preserve"> </w:t>
      </w:r>
      <w:r w:rsidR="00576C0B">
        <w:rPr>
          <w:color w:val="000000"/>
          <w:sz w:val="28"/>
          <w:szCs w:val="28"/>
        </w:rPr>
        <w:t xml:space="preserve">Приволжского </w:t>
      </w:r>
      <w:r w:rsidR="0067550F">
        <w:rPr>
          <w:color w:val="000000"/>
          <w:sz w:val="28"/>
          <w:szCs w:val="28"/>
        </w:rPr>
        <w:t xml:space="preserve"> муниципального образования </w:t>
      </w:r>
      <w:r w:rsidR="00370B43">
        <w:rPr>
          <w:color w:val="000000"/>
          <w:sz w:val="28"/>
          <w:szCs w:val="28"/>
        </w:rPr>
        <w:t>Ровенского</w:t>
      </w:r>
      <w:r w:rsidR="0067550F">
        <w:rPr>
          <w:color w:val="000000"/>
          <w:sz w:val="28"/>
          <w:szCs w:val="28"/>
        </w:rPr>
        <w:t xml:space="preserve"> муниципального района Саратовской области</w:t>
      </w:r>
      <w:r w:rsidRPr="00567818">
        <w:rPr>
          <w:color w:val="000000"/>
        </w:rPr>
        <w:t>.</w:t>
      </w:r>
    </w:p>
    <w:p w:rsidR="00391898" w:rsidRDefault="00391898" w:rsidP="00347CA0">
      <w:pPr>
        <w:shd w:val="clear" w:color="auto" w:fill="FFFFFF"/>
        <w:jc w:val="both"/>
        <w:rPr>
          <w:color w:val="000000"/>
        </w:rPr>
      </w:pPr>
    </w:p>
    <w:p w:rsidR="00025365" w:rsidRDefault="00391898" w:rsidP="00025365">
      <w:pPr>
        <w:jc w:val="both"/>
        <w:rPr>
          <w:color w:val="000000"/>
          <w:sz w:val="28"/>
          <w:szCs w:val="28"/>
        </w:rPr>
      </w:pPr>
      <w:r>
        <w:rPr>
          <w:color w:val="000000"/>
          <w:sz w:val="28"/>
          <w:szCs w:val="28"/>
        </w:rPr>
        <w:t>2. Отменить</w:t>
      </w:r>
      <w:r w:rsidR="00025365">
        <w:rPr>
          <w:color w:val="000000"/>
          <w:sz w:val="28"/>
          <w:szCs w:val="28"/>
        </w:rPr>
        <w:t xml:space="preserve"> решение Совета </w:t>
      </w:r>
      <w:r w:rsidR="00576C0B">
        <w:rPr>
          <w:color w:val="000000"/>
          <w:sz w:val="28"/>
          <w:szCs w:val="28"/>
        </w:rPr>
        <w:t>Приволжского</w:t>
      </w:r>
      <w:r w:rsidR="00025365">
        <w:rPr>
          <w:color w:val="000000"/>
          <w:sz w:val="28"/>
          <w:szCs w:val="28"/>
        </w:rPr>
        <w:t xml:space="preserve"> муниципального обр</w:t>
      </w:r>
      <w:r w:rsidR="00576C0B">
        <w:rPr>
          <w:color w:val="000000"/>
          <w:sz w:val="28"/>
          <w:szCs w:val="28"/>
        </w:rPr>
        <w:t>азования от 10.04</w:t>
      </w:r>
      <w:r w:rsidR="00347CA0">
        <w:rPr>
          <w:color w:val="000000"/>
          <w:sz w:val="28"/>
          <w:szCs w:val="28"/>
        </w:rPr>
        <w:t>.2024</w:t>
      </w:r>
      <w:r w:rsidR="00FE4C9C">
        <w:rPr>
          <w:color w:val="000000"/>
          <w:sz w:val="28"/>
          <w:szCs w:val="28"/>
        </w:rPr>
        <w:t xml:space="preserve"> года № </w:t>
      </w:r>
      <w:r w:rsidR="00347CA0" w:rsidRPr="00347CA0">
        <w:rPr>
          <w:sz w:val="28"/>
          <w:szCs w:val="28"/>
        </w:rPr>
        <w:t>10</w:t>
      </w:r>
      <w:r w:rsidR="00576C0B">
        <w:rPr>
          <w:sz w:val="28"/>
          <w:szCs w:val="28"/>
        </w:rPr>
        <w:t>2</w:t>
      </w:r>
      <w:r w:rsidR="00025365">
        <w:rPr>
          <w:color w:val="000000"/>
          <w:sz w:val="28"/>
          <w:szCs w:val="28"/>
        </w:rPr>
        <w:t xml:space="preserve"> «</w:t>
      </w:r>
      <w:r w:rsidR="00347CA0">
        <w:rPr>
          <w:color w:val="000000"/>
          <w:sz w:val="28"/>
          <w:szCs w:val="28"/>
        </w:rPr>
        <w:t>Об утверждении Положения</w:t>
      </w:r>
      <w:r w:rsidR="00347CA0" w:rsidRPr="00567818">
        <w:rPr>
          <w:color w:val="000000"/>
          <w:sz w:val="28"/>
          <w:szCs w:val="28"/>
        </w:rPr>
        <w:t xml:space="preserve"> о муниципальном контроле на автомобильном транспорте</w:t>
      </w:r>
      <w:r w:rsidR="00347CA0">
        <w:rPr>
          <w:color w:val="000000"/>
          <w:sz w:val="28"/>
          <w:szCs w:val="28"/>
        </w:rPr>
        <w:t xml:space="preserve"> </w:t>
      </w:r>
      <w:r w:rsidR="00A40AC0">
        <w:rPr>
          <w:color w:val="000000"/>
          <w:sz w:val="28"/>
          <w:szCs w:val="28"/>
        </w:rPr>
        <w:t xml:space="preserve">и </w:t>
      </w:r>
      <w:r w:rsidR="00347CA0" w:rsidRPr="00567818">
        <w:rPr>
          <w:color w:val="000000"/>
          <w:sz w:val="28"/>
          <w:szCs w:val="28"/>
        </w:rPr>
        <w:t>в дорожном хозяйст</w:t>
      </w:r>
      <w:r w:rsidR="00347CA0">
        <w:rPr>
          <w:color w:val="000000"/>
          <w:sz w:val="28"/>
          <w:szCs w:val="28"/>
        </w:rPr>
        <w:t xml:space="preserve">ве в границах </w:t>
      </w:r>
      <w:r w:rsidR="00347CA0" w:rsidRPr="00567818">
        <w:rPr>
          <w:color w:val="000000"/>
          <w:sz w:val="28"/>
          <w:szCs w:val="28"/>
        </w:rPr>
        <w:t xml:space="preserve"> </w:t>
      </w:r>
      <w:r w:rsidR="00576C0B">
        <w:rPr>
          <w:color w:val="000000"/>
          <w:sz w:val="28"/>
          <w:szCs w:val="28"/>
        </w:rPr>
        <w:t>Приволжского</w:t>
      </w:r>
      <w:r w:rsidR="00347CA0">
        <w:rPr>
          <w:color w:val="000000"/>
          <w:sz w:val="28"/>
          <w:szCs w:val="28"/>
        </w:rPr>
        <w:t xml:space="preserve"> муниципального образования Ровенского муниципального района Саратовской области</w:t>
      </w:r>
      <w:r>
        <w:rPr>
          <w:color w:val="000000"/>
          <w:sz w:val="28"/>
          <w:szCs w:val="28"/>
        </w:rPr>
        <w:t>.</w:t>
      </w:r>
    </w:p>
    <w:p w:rsidR="00391898" w:rsidRPr="0040520B" w:rsidRDefault="00391898" w:rsidP="00025365">
      <w:pPr>
        <w:jc w:val="both"/>
        <w:rPr>
          <w:color w:val="000000"/>
        </w:rPr>
      </w:pPr>
    </w:p>
    <w:p w:rsidR="00391898" w:rsidRDefault="00391898" w:rsidP="00391898">
      <w:pPr>
        <w:pStyle w:val="af1"/>
        <w:jc w:val="both"/>
        <w:rPr>
          <w:szCs w:val="28"/>
        </w:rPr>
      </w:pPr>
      <w:r>
        <w:rPr>
          <w:szCs w:val="28"/>
        </w:rPr>
        <w:lastRenderedPageBreak/>
        <w:t>3</w:t>
      </w:r>
      <w:r w:rsidRPr="00A774A3">
        <w:rPr>
          <w:szCs w:val="28"/>
        </w:rPr>
        <w:t>. Настоящее решение вступает в силу с момента его обнародования и подлежит размещению на</w:t>
      </w:r>
      <w:r w:rsidR="00576C0B">
        <w:rPr>
          <w:szCs w:val="28"/>
        </w:rPr>
        <w:t xml:space="preserve"> официальном сайте Приволжского</w:t>
      </w:r>
      <w:r w:rsidRPr="00A774A3">
        <w:rPr>
          <w:szCs w:val="28"/>
        </w:rPr>
        <w:t xml:space="preserve"> муниципального образования в сети Интернет.</w:t>
      </w:r>
    </w:p>
    <w:p w:rsidR="00391898" w:rsidRDefault="00391898" w:rsidP="00391898">
      <w:pPr>
        <w:pStyle w:val="af1"/>
        <w:jc w:val="both"/>
        <w:rPr>
          <w:szCs w:val="28"/>
        </w:rPr>
      </w:pPr>
    </w:p>
    <w:p w:rsidR="00391898" w:rsidRPr="00E710D5" w:rsidRDefault="00391898" w:rsidP="00391898">
      <w:pPr>
        <w:pStyle w:val="af1"/>
        <w:jc w:val="both"/>
        <w:rPr>
          <w:szCs w:val="28"/>
        </w:rPr>
      </w:pPr>
      <w:r>
        <w:rPr>
          <w:szCs w:val="28"/>
        </w:rPr>
        <w:t>4</w:t>
      </w:r>
      <w:r w:rsidRPr="00A774A3">
        <w:rPr>
          <w:szCs w:val="28"/>
        </w:rPr>
        <w:t>. Контроль за исполнением настоящего решения оставляю за собой.</w:t>
      </w:r>
      <w:r w:rsidRPr="00E710D5">
        <w:rPr>
          <w:szCs w:val="28"/>
        </w:rPr>
        <w:t xml:space="preserve">  </w:t>
      </w:r>
    </w:p>
    <w:p w:rsidR="00391898" w:rsidRPr="00334016" w:rsidRDefault="00391898" w:rsidP="00391898">
      <w:pPr>
        <w:pStyle w:val="af1"/>
        <w:jc w:val="both"/>
        <w:rPr>
          <w:sz w:val="24"/>
          <w:szCs w:val="24"/>
        </w:rPr>
      </w:pPr>
    </w:p>
    <w:p w:rsidR="00E904F9" w:rsidRPr="00A774A3" w:rsidRDefault="00E904F9" w:rsidP="00391898">
      <w:pPr>
        <w:tabs>
          <w:tab w:val="left" w:pos="-3402"/>
        </w:tabs>
        <w:jc w:val="both"/>
        <w:rPr>
          <w:szCs w:val="28"/>
        </w:rPr>
      </w:pPr>
    </w:p>
    <w:p w:rsidR="00025365" w:rsidRDefault="00025365" w:rsidP="00DC3AE5">
      <w:pPr>
        <w:shd w:val="clear" w:color="auto" w:fill="FFFFFF"/>
        <w:jc w:val="both"/>
        <w:rPr>
          <w:color w:val="000000"/>
          <w:sz w:val="28"/>
          <w:szCs w:val="28"/>
        </w:rPr>
      </w:pPr>
    </w:p>
    <w:p w:rsidR="00025365" w:rsidRDefault="00025365" w:rsidP="00DC3AE5">
      <w:pPr>
        <w:shd w:val="clear" w:color="auto" w:fill="FFFFFF"/>
        <w:jc w:val="both"/>
        <w:rPr>
          <w:color w:val="000000"/>
          <w:sz w:val="28"/>
          <w:szCs w:val="28"/>
        </w:rPr>
      </w:pPr>
    </w:p>
    <w:p w:rsidR="00025365" w:rsidRPr="00567818" w:rsidRDefault="00025365" w:rsidP="00DC3AE5">
      <w:pPr>
        <w:shd w:val="clear" w:color="auto" w:fill="FFFFFF"/>
        <w:jc w:val="both"/>
        <w:rPr>
          <w:color w:val="000000"/>
          <w:sz w:val="28"/>
          <w:szCs w:val="28"/>
        </w:rPr>
      </w:pPr>
    </w:p>
    <w:p w:rsidR="00C13500" w:rsidRPr="00ED7424" w:rsidRDefault="00370B43" w:rsidP="00DC3AE5">
      <w:pPr>
        <w:rPr>
          <w:b/>
        </w:rPr>
      </w:pPr>
      <w:r w:rsidRPr="00ED7424">
        <w:rPr>
          <w:b/>
        </w:rPr>
        <w:t>Г</w:t>
      </w:r>
      <w:r w:rsidR="00DC3AE5" w:rsidRPr="00ED7424">
        <w:rPr>
          <w:b/>
        </w:rPr>
        <w:t>лав</w:t>
      </w:r>
      <w:r w:rsidRPr="00ED7424">
        <w:rPr>
          <w:b/>
        </w:rPr>
        <w:t>а</w:t>
      </w:r>
      <w:r w:rsidR="00FB09D3" w:rsidRPr="00ED7424">
        <w:rPr>
          <w:b/>
        </w:rPr>
        <w:t xml:space="preserve"> </w:t>
      </w:r>
      <w:r w:rsidR="00576C0B" w:rsidRPr="00ED7424">
        <w:rPr>
          <w:b/>
        </w:rPr>
        <w:t>Приволжского</w:t>
      </w:r>
    </w:p>
    <w:p w:rsidR="00370B43" w:rsidRPr="00ED7424" w:rsidRDefault="00370B43" w:rsidP="00DC3AE5">
      <w:pPr>
        <w:rPr>
          <w:b/>
        </w:rPr>
      </w:pPr>
      <w:r w:rsidRPr="00ED7424">
        <w:rPr>
          <w:b/>
        </w:rPr>
        <w:t xml:space="preserve">муниципального образования                                                 </w:t>
      </w:r>
      <w:r w:rsidR="00576C0B" w:rsidRPr="00ED7424">
        <w:rPr>
          <w:b/>
        </w:rPr>
        <w:t>Г.В. Пучкова</w:t>
      </w:r>
    </w:p>
    <w:p w:rsidR="00C13500" w:rsidRPr="00ED7424" w:rsidRDefault="00C13500" w:rsidP="00DC3AE5">
      <w:pPr>
        <w:tabs>
          <w:tab w:val="num" w:pos="200"/>
        </w:tabs>
        <w:ind w:left="4536"/>
        <w:jc w:val="center"/>
        <w:outlineLvl w:val="0"/>
        <w:rPr>
          <w:b/>
        </w:rPr>
      </w:pPr>
    </w:p>
    <w:p w:rsidR="00E904F9" w:rsidRPr="00ED7424" w:rsidRDefault="00E904F9" w:rsidP="008F51C4">
      <w:pPr>
        <w:tabs>
          <w:tab w:val="num" w:pos="200"/>
        </w:tabs>
        <w:ind w:left="4536"/>
        <w:jc w:val="right"/>
        <w:outlineLvl w:val="0"/>
      </w:pPr>
    </w:p>
    <w:p w:rsidR="00025365" w:rsidRDefault="00025365" w:rsidP="008F51C4">
      <w:pPr>
        <w:tabs>
          <w:tab w:val="num" w:pos="200"/>
        </w:tabs>
        <w:ind w:left="4536"/>
        <w:jc w:val="right"/>
        <w:outlineLvl w:val="0"/>
      </w:pPr>
    </w:p>
    <w:p w:rsidR="00025365" w:rsidRDefault="00025365" w:rsidP="008F51C4">
      <w:pPr>
        <w:tabs>
          <w:tab w:val="num" w:pos="200"/>
        </w:tabs>
        <w:ind w:left="4536"/>
        <w:jc w:val="right"/>
        <w:outlineLvl w:val="0"/>
      </w:pPr>
    </w:p>
    <w:p w:rsidR="00025365" w:rsidRDefault="00025365" w:rsidP="008F51C4">
      <w:pPr>
        <w:tabs>
          <w:tab w:val="num" w:pos="200"/>
        </w:tabs>
        <w:ind w:left="4536"/>
        <w:jc w:val="right"/>
        <w:outlineLvl w:val="0"/>
      </w:pPr>
    </w:p>
    <w:p w:rsidR="00ED7424" w:rsidRDefault="00ED7424" w:rsidP="008F51C4">
      <w:pPr>
        <w:tabs>
          <w:tab w:val="num" w:pos="200"/>
        </w:tabs>
        <w:ind w:left="4536"/>
        <w:jc w:val="right"/>
        <w:outlineLvl w:val="0"/>
      </w:pPr>
    </w:p>
    <w:p w:rsidR="00025365" w:rsidRDefault="00025365" w:rsidP="008F51C4">
      <w:pPr>
        <w:tabs>
          <w:tab w:val="num" w:pos="200"/>
        </w:tabs>
        <w:ind w:left="4536"/>
        <w:jc w:val="right"/>
        <w:outlineLvl w:val="0"/>
      </w:pPr>
    </w:p>
    <w:p w:rsidR="00025365" w:rsidRDefault="00025365" w:rsidP="008F51C4">
      <w:pPr>
        <w:tabs>
          <w:tab w:val="num" w:pos="200"/>
        </w:tabs>
        <w:ind w:left="4536"/>
        <w:jc w:val="right"/>
        <w:outlineLvl w:val="0"/>
      </w:pPr>
    </w:p>
    <w:p w:rsidR="00025365" w:rsidRDefault="00025365" w:rsidP="008F51C4">
      <w:pPr>
        <w:tabs>
          <w:tab w:val="num" w:pos="200"/>
        </w:tabs>
        <w:ind w:left="4536"/>
        <w:jc w:val="right"/>
        <w:outlineLvl w:val="0"/>
      </w:pPr>
    </w:p>
    <w:p w:rsidR="00025365" w:rsidRDefault="00025365" w:rsidP="008F51C4">
      <w:pPr>
        <w:tabs>
          <w:tab w:val="num" w:pos="200"/>
        </w:tabs>
        <w:ind w:left="4536"/>
        <w:jc w:val="right"/>
        <w:outlineLvl w:val="0"/>
      </w:pPr>
    </w:p>
    <w:p w:rsidR="00025365" w:rsidRDefault="00025365" w:rsidP="008F51C4">
      <w:pPr>
        <w:tabs>
          <w:tab w:val="num" w:pos="200"/>
        </w:tabs>
        <w:ind w:left="4536"/>
        <w:jc w:val="right"/>
        <w:outlineLvl w:val="0"/>
      </w:pPr>
    </w:p>
    <w:p w:rsidR="00025365" w:rsidRDefault="00025365" w:rsidP="008F51C4">
      <w:pPr>
        <w:tabs>
          <w:tab w:val="num" w:pos="200"/>
        </w:tabs>
        <w:ind w:left="4536"/>
        <w:jc w:val="right"/>
        <w:outlineLvl w:val="0"/>
      </w:pPr>
    </w:p>
    <w:p w:rsidR="00025365" w:rsidRDefault="00025365" w:rsidP="008F51C4">
      <w:pPr>
        <w:tabs>
          <w:tab w:val="num" w:pos="200"/>
        </w:tabs>
        <w:ind w:left="4536"/>
        <w:jc w:val="right"/>
        <w:outlineLvl w:val="0"/>
      </w:pPr>
    </w:p>
    <w:p w:rsidR="00025365" w:rsidRDefault="00025365" w:rsidP="008F51C4">
      <w:pPr>
        <w:tabs>
          <w:tab w:val="num" w:pos="200"/>
        </w:tabs>
        <w:ind w:left="4536"/>
        <w:jc w:val="right"/>
        <w:outlineLvl w:val="0"/>
      </w:pPr>
    </w:p>
    <w:p w:rsidR="00025365" w:rsidRDefault="00025365" w:rsidP="008F51C4">
      <w:pPr>
        <w:tabs>
          <w:tab w:val="num" w:pos="200"/>
        </w:tabs>
        <w:ind w:left="4536"/>
        <w:jc w:val="right"/>
        <w:outlineLvl w:val="0"/>
      </w:pPr>
    </w:p>
    <w:p w:rsidR="00025365" w:rsidRDefault="00025365" w:rsidP="008F51C4">
      <w:pPr>
        <w:tabs>
          <w:tab w:val="num" w:pos="200"/>
        </w:tabs>
        <w:ind w:left="4536"/>
        <w:jc w:val="right"/>
        <w:outlineLvl w:val="0"/>
      </w:pPr>
    </w:p>
    <w:p w:rsidR="00025365" w:rsidRDefault="00025365" w:rsidP="008F51C4">
      <w:pPr>
        <w:tabs>
          <w:tab w:val="num" w:pos="200"/>
        </w:tabs>
        <w:ind w:left="4536"/>
        <w:jc w:val="right"/>
        <w:outlineLvl w:val="0"/>
      </w:pPr>
    </w:p>
    <w:p w:rsidR="00025365" w:rsidRDefault="00025365" w:rsidP="008F51C4">
      <w:pPr>
        <w:tabs>
          <w:tab w:val="num" w:pos="200"/>
        </w:tabs>
        <w:ind w:left="4536"/>
        <w:jc w:val="right"/>
        <w:outlineLvl w:val="0"/>
      </w:pPr>
    </w:p>
    <w:p w:rsidR="00025365" w:rsidRDefault="00025365" w:rsidP="008F51C4">
      <w:pPr>
        <w:tabs>
          <w:tab w:val="num" w:pos="200"/>
        </w:tabs>
        <w:ind w:left="4536"/>
        <w:jc w:val="right"/>
        <w:outlineLvl w:val="0"/>
      </w:pPr>
    </w:p>
    <w:p w:rsidR="00025365" w:rsidRDefault="00025365" w:rsidP="008F51C4">
      <w:pPr>
        <w:tabs>
          <w:tab w:val="num" w:pos="200"/>
        </w:tabs>
        <w:ind w:left="4536"/>
        <w:jc w:val="right"/>
        <w:outlineLvl w:val="0"/>
      </w:pPr>
    </w:p>
    <w:p w:rsidR="00025365" w:rsidRDefault="00025365" w:rsidP="008F51C4">
      <w:pPr>
        <w:tabs>
          <w:tab w:val="num" w:pos="200"/>
        </w:tabs>
        <w:ind w:left="4536"/>
        <w:jc w:val="right"/>
        <w:outlineLvl w:val="0"/>
      </w:pPr>
    </w:p>
    <w:p w:rsidR="00025365" w:rsidRDefault="00025365" w:rsidP="008F51C4">
      <w:pPr>
        <w:tabs>
          <w:tab w:val="num" w:pos="200"/>
        </w:tabs>
        <w:ind w:left="4536"/>
        <w:jc w:val="right"/>
        <w:outlineLvl w:val="0"/>
      </w:pPr>
    </w:p>
    <w:p w:rsidR="00FE4C9C" w:rsidRDefault="00FE4C9C" w:rsidP="008F51C4">
      <w:pPr>
        <w:tabs>
          <w:tab w:val="num" w:pos="200"/>
        </w:tabs>
        <w:ind w:left="4536"/>
        <w:jc w:val="right"/>
        <w:outlineLvl w:val="0"/>
      </w:pPr>
    </w:p>
    <w:p w:rsidR="00FE4C9C" w:rsidRDefault="00FE4C9C" w:rsidP="008F51C4">
      <w:pPr>
        <w:tabs>
          <w:tab w:val="num" w:pos="200"/>
        </w:tabs>
        <w:ind w:left="4536"/>
        <w:jc w:val="right"/>
        <w:outlineLvl w:val="0"/>
      </w:pPr>
    </w:p>
    <w:p w:rsidR="00FE4C9C" w:rsidRDefault="00FE4C9C" w:rsidP="008F51C4">
      <w:pPr>
        <w:tabs>
          <w:tab w:val="num" w:pos="200"/>
        </w:tabs>
        <w:ind w:left="4536"/>
        <w:jc w:val="right"/>
        <w:outlineLvl w:val="0"/>
      </w:pPr>
    </w:p>
    <w:p w:rsidR="00FE4C9C" w:rsidRDefault="00FE4C9C" w:rsidP="008F51C4">
      <w:pPr>
        <w:tabs>
          <w:tab w:val="num" w:pos="200"/>
        </w:tabs>
        <w:ind w:left="4536"/>
        <w:jc w:val="right"/>
        <w:outlineLvl w:val="0"/>
      </w:pPr>
    </w:p>
    <w:p w:rsidR="00FE4C9C" w:rsidRDefault="00FE4C9C" w:rsidP="008F51C4">
      <w:pPr>
        <w:tabs>
          <w:tab w:val="num" w:pos="200"/>
        </w:tabs>
        <w:ind w:left="4536"/>
        <w:jc w:val="right"/>
        <w:outlineLvl w:val="0"/>
      </w:pPr>
    </w:p>
    <w:p w:rsidR="00FE4C9C" w:rsidRDefault="00FE4C9C" w:rsidP="008F51C4">
      <w:pPr>
        <w:tabs>
          <w:tab w:val="num" w:pos="200"/>
        </w:tabs>
        <w:ind w:left="4536"/>
        <w:jc w:val="right"/>
        <w:outlineLvl w:val="0"/>
      </w:pPr>
    </w:p>
    <w:p w:rsidR="00FE4C9C" w:rsidRDefault="00FE4C9C" w:rsidP="008F51C4">
      <w:pPr>
        <w:tabs>
          <w:tab w:val="num" w:pos="200"/>
        </w:tabs>
        <w:ind w:left="4536"/>
        <w:jc w:val="right"/>
        <w:outlineLvl w:val="0"/>
      </w:pPr>
    </w:p>
    <w:p w:rsidR="00FE4C9C" w:rsidRDefault="00FE4C9C" w:rsidP="008F51C4">
      <w:pPr>
        <w:tabs>
          <w:tab w:val="num" w:pos="200"/>
        </w:tabs>
        <w:ind w:left="4536"/>
        <w:jc w:val="right"/>
        <w:outlineLvl w:val="0"/>
      </w:pPr>
    </w:p>
    <w:p w:rsidR="00FE4C9C" w:rsidRDefault="00FE4C9C" w:rsidP="008F51C4">
      <w:pPr>
        <w:tabs>
          <w:tab w:val="num" w:pos="200"/>
        </w:tabs>
        <w:ind w:left="4536"/>
        <w:jc w:val="right"/>
        <w:outlineLvl w:val="0"/>
      </w:pPr>
    </w:p>
    <w:p w:rsidR="00FE4C9C" w:rsidRDefault="00FE4C9C" w:rsidP="008F51C4">
      <w:pPr>
        <w:tabs>
          <w:tab w:val="num" w:pos="200"/>
        </w:tabs>
        <w:ind w:left="4536"/>
        <w:jc w:val="right"/>
        <w:outlineLvl w:val="0"/>
      </w:pPr>
    </w:p>
    <w:p w:rsidR="00FE4C9C" w:rsidRDefault="00FE4C9C" w:rsidP="008F51C4">
      <w:pPr>
        <w:tabs>
          <w:tab w:val="num" w:pos="200"/>
        </w:tabs>
        <w:ind w:left="4536"/>
        <w:jc w:val="right"/>
        <w:outlineLvl w:val="0"/>
      </w:pPr>
    </w:p>
    <w:p w:rsidR="00FE4C9C" w:rsidRDefault="00FE4C9C" w:rsidP="008F51C4">
      <w:pPr>
        <w:tabs>
          <w:tab w:val="num" w:pos="200"/>
        </w:tabs>
        <w:ind w:left="4536"/>
        <w:jc w:val="right"/>
        <w:outlineLvl w:val="0"/>
      </w:pPr>
    </w:p>
    <w:p w:rsidR="00FE4C9C" w:rsidRDefault="00FE4C9C" w:rsidP="008F51C4">
      <w:pPr>
        <w:tabs>
          <w:tab w:val="num" w:pos="200"/>
        </w:tabs>
        <w:ind w:left="4536"/>
        <w:jc w:val="right"/>
        <w:outlineLvl w:val="0"/>
      </w:pPr>
    </w:p>
    <w:p w:rsidR="00FE4C9C" w:rsidRDefault="00FE4C9C" w:rsidP="008F51C4">
      <w:pPr>
        <w:tabs>
          <w:tab w:val="num" w:pos="200"/>
        </w:tabs>
        <w:ind w:left="4536"/>
        <w:jc w:val="right"/>
        <w:outlineLvl w:val="0"/>
      </w:pPr>
    </w:p>
    <w:p w:rsidR="00FE4C9C" w:rsidRDefault="00FE4C9C" w:rsidP="008F51C4">
      <w:pPr>
        <w:tabs>
          <w:tab w:val="num" w:pos="200"/>
        </w:tabs>
        <w:ind w:left="4536"/>
        <w:jc w:val="right"/>
        <w:outlineLvl w:val="0"/>
      </w:pPr>
    </w:p>
    <w:p w:rsidR="00FE4C9C" w:rsidRDefault="00FE4C9C" w:rsidP="008F51C4">
      <w:pPr>
        <w:tabs>
          <w:tab w:val="num" w:pos="200"/>
        </w:tabs>
        <w:ind w:left="4536"/>
        <w:jc w:val="right"/>
        <w:outlineLvl w:val="0"/>
      </w:pPr>
    </w:p>
    <w:p w:rsidR="00660F10" w:rsidRDefault="00660F10" w:rsidP="008F51C4">
      <w:pPr>
        <w:tabs>
          <w:tab w:val="num" w:pos="200"/>
        </w:tabs>
        <w:ind w:left="4536"/>
        <w:jc w:val="right"/>
        <w:outlineLvl w:val="0"/>
      </w:pPr>
    </w:p>
    <w:p w:rsidR="00025365" w:rsidRDefault="00025365" w:rsidP="008F51C4">
      <w:pPr>
        <w:tabs>
          <w:tab w:val="num" w:pos="200"/>
        </w:tabs>
        <w:ind w:left="4536"/>
        <w:jc w:val="right"/>
        <w:outlineLvl w:val="0"/>
      </w:pPr>
    </w:p>
    <w:p w:rsidR="00DC3AE5" w:rsidRPr="00A40AC0" w:rsidRDefault="00025365" w:rsidP="008F51C4">
      <w:pPr>
        <w:tabs>
          <w:tab w:val="num" w:pos="200"/>
        </w:tabs>
        <w:ind w:left="4536"/>
        <w:jc w:val="right"/>
        <w:outlineLvl w:val="0"/>
        <w:rPr>
          <w:sz w:val="22"/>
          <w:szCs w:val="22"/>
        </w:rPr>
      </w:pPr>
      <w:r w:rsidRPr="00A40AC0">
        <w:rPr>
          <w:sz w:val="22"/>
          <w:szCs w:val="22"/>
        </w:rPr>
        <w:t>У</w:t>
      </w:r>
      <w:r w:rsidR="00DC3AE5" w:rsidRPr="00A40AC0">
        <w:rPr>
          <w:sz w:val="22"/>
          <w:szCs w:val="22"/>
        </w:rPr>
        <w:t>ТВЕРЖДЕНО</w:t>
      </w:r>
    </w:p>
    <w:p w:rsidR="00DC3AE5" w:rsidRPr="00A40AC0" w:rsidRDefault="00DC3AE5" w:rsidP="008F51C4">
      <w:pPr>
        <w:ind w:left="4536"/>
        <w:jc w:val="right"/>
        <w:rPr>
          <w:color w:val="000000"/>
          <w:sz w:val="22"/>
          <w:szCs w:val="22"/>
        </w:rPr>
      </w:pPr>
      <w:r w:rsidRPr="00A40AC0">
        <w:rPr>
          <w:color w:val="000000"/>
          <w:sz w:val="22"/>
          <w:szCs w:val="22"/>
        </w:rPr>
        <w:t xml:space="preserve">решением </w:t>
      </w:r>
      <w:r w:rsidR="008F51C4" w:rsidRPr="00A40AC0">
        <w:rPr>
          <w:color w:val="000000"/>
          <w:sz w:val="22"/>
          <w:szCs w:val="22"/>
        </w:rPr>
        <w:t xml:space="preserve">Совета </w:t>
      </w:r>
      <w:r w:rsidR="008A3AD3">
        <w:rPr>
          <w:color w:val="000000"/>
          <w:sz w:val="22"/>
          <w:szCs w:val="22"/>
        </w:rPr>
        <w:t>Приволжского</w:t>
      </w:r>
      <w:r w:rsidR="008F51C4" w:rsidRPr="00A40AC0">
        <w:rPr>
          <w:color w:val="000000"/>
          <w:sz w:val="22"/>
          <w:szCs w:val="22"/>
        </w:rPr>
        <w:t xml:space="preserve"> муниципального образования </w:t>
      </w:r>
      <w:r w:rsidR="00370B43" w:rsidRPr="00A40AC0">
        <w:rPr>
          <w:color w:val="000000"/>
          <w:sz w:val="22"/>
          <w:szCs w:val="22"/>
        </w:rPr>
        <w:t>Ровенского</w:t>
      </w:r>
      <w:r w:rsidR="008F51C4" w:rsidRPr="00A40AC0">
        <w:rPr>
          <w:color w:val="000000"/>
          <w:sz w:val="22"/>
          <w:szCs w:val="22"/>
        </w:rPr>
        <w:t xml:space="preserve"> муниципального района Саратовской области</w:t>
      </w:r>
    </w:p>
    <w:p w:rsidR="00DC3AE5" w:rsidRPr="00A40AC0" w:rsidRDefault="00DC3AE5" w:rsidP="008F51C4">
      <w:pPr>
        <w:tabs>
          <w:tab w:val="num" w:pos="200"/>
        </w:tabs>
        <w:ind w:left="4536"/>
        <w:jc w:val="right"/>
        <w:outlineLvl w:val="0"/>
        <w:rPr>
          <w:sz w:val="22"/>
          <w:szCs w:val="22"/>
        </w:rPr>
      </w:pPr>
      <w:r w:rsidRPr="00A40AC0">
        <w:rPr>
          <w:sz w:val="22"/>
          <w:szCs w:val="22"/>
        </w:rPr>
        <w:t>от</w:t>
      </w:r>
      <w:r w:rsidR="00D06CF1">
        <w:rPr>
          <w:sz w:val="22"/>
          <w:szCs w:val="22"/>
        </w:rPr>
        <w:t xml:space="preserve"> </w:t>
      </w:r>
      <w:r w:rsidR="00ED7424">
        <w:rPr>
          <w:sz w:val="22"/>
          <w:szCs w:val="22"/>
        </w:rPr>
        <w:t>17</w:t>
      </w:r>
      <w:r w:rsidR="008F51C4" w:rsidRPr="00A40AC0">
        <w:rPr>
          <w:sz w:val="22"/>
          <w:szCs w:val="22"/>
        </w:rPr>
        <w:t>.0</w:t>
      </w:r>
      <w:r w:rsidR="00347CA0" w:rsidRPr="00A40AC0">
        <w:rPr>
          <w:sz w:val="22"/>
          <w:szCs w:val="22"/>
        </w:rPr>
        <w:t>7</w:t>
      </w:r>
      <w:r w:rsidR="008F51C4" w:rsidRPr="00A40AC0">
        <w:rPr>
          <w:sz w:val="22"/>
          <w:szCs w:val="22"/>
        </w:rPr>
        <w:t>.</w:t>
      </w:r>
      <w:r w:rsidRPr="00A40AC0">
        <w:rPr>
          <w:sz w:val="22"/>
          <w:szCs w:val="22"/>
        </w:rPr>
        <w:t>202</w:t>
      </w:r>
      <w:r w:rsidR="00347CA0" w:rsidRPr="00A40AC0">
        <w:rPr>
          <w:sz w:val="22"/>
          <w:szCs w:val="22"/>
        </w:rPr>
        <w:t>5</w:t>
      </w:r>
      <w:r w:rsidRPr="00A40AC0">
        <w:rPr>
          <w:sz w:val="22"/>
          <w:szCs w:val="22"/>
        </w:rPr>
        <w:t xml:space="preserve"> № </w:t>
      </w:r>
      <w:r w:rsidR="00ED7424">
        <w:rPr>
          <w:sz w:val="22"/>
          <w:szCs w:val="22"/>
        </w:rPr>
        <w:t>145</w:t>
      </w:r>
    </w:p>
    <w:p w:rsidR="00DC3AE5" w:rsidRPr="00A40AC0" w:rsidRDefault="00DC3AE5" w:rsidP="00DC3AE5">
      <w:pPr>
        <w:ind w:firstLine="567"/>
        <w:jc w:val="right"/>
        <w:rPr>
          <w:color w:val="000000"/>
        </w:rPr>
      </w:pPr>
    </w:p>
    <w:p w:rsidR="00DC3AE5" w:rsidRPr="00A40AC0" w:rsidRDefault="00DC3AE5" w:rsidP="00DC3AE5">
      <w:pPr>
        <w:ind w:firstLine="567"/>
        <w:jc w:val="right"/>
        <w:rPr>
          <w:color w:val="000000"/>
        </w:rPr>
      </w:pPr>
    </w:p>
    <w:p w:rsidR="00DC3AE5" w:rsidRPr="00A40AC0" w:rsidRDefault="00DC3AE5" w:rsidP="00370B43">
      <w:pPr>
        <w:jc w:val="center"/>
        <w:rPr>
          <w:i/>
          <w:iCs/>
          <w:color w:val="000000"/>
        </w:rPr>
      </w:pPr>
      <w:r w:rsidRPr="00A40AC0">
        <w:rPr>
          <w:b/>
          <w:bCs/>
          <w:color w:val="000000"/>
        </w:rPr>
        <w:t xml:space="preserve">Положение о муниципальном контроле </w:t>
      </w:r>
      <w:r w:rsidRPr="00A40AC0">
        <w:rPr>
          <w:b/>
          <w:bCs/>
          <w:color w:val="000000"/>
        </w:rPr>
        <w:br/>
        <w:t xml:space="preserve">на автомобильном </w:t>
      </w:r>
      <w:r w:rsidR="009F6B8A" w:rsidRPr="00A40AC0">
        <w:rPr>
          <w:b/>
          <w:bCs/>
          <w:color w:val="000000"/>
        </w:rPr>
        <w:t>транспорте</w:t>
      </w:r>
      <w:r w:rsidRPr="00A40AC0">
        <w:rPr>
          <w:b/>
          <w:bCs/>
          <w:color w:val="000000"/>
        </w:rPr>
        <w:t xml:space="preserve"> и в дорожном хозяйст</w:t>
      </w:r>
      <w:r w:rsidR="009F6B8A" w:rsidRPr="00A40AC0">
        <w:rPr>
          <w:b/>
          <w:bCs/>
          <w:color w:val="000000"/>
        </w:rPr>
        <w:t xml:space="preserve">ве в границах </w:t>
      </w:r>
      <w:r w:rsidRPr="00A40AC0">
        <w:rPr>
          <w:b/>
          <w:bCs/>
          <w:color w:val="000000"/>
        </w:rPr>
        <w:t xml:space="preserve"> </w:t>
      </w:r>
      <w:r w:rsidR="00576C0B">
        <w:rPr>
          <w:b/>
          <w:bCs/>
          <w:color w:val="000000"/>
        </w:rPr>
        <w:t>Приволжского</w:t>
      </w:r>
      <w:r w:rsidR="008F51C4" w:rsidRPr="00A40AC0">
        <w:rPr>
          <w:b/>
          <w:bCs/>
          <w:color w:val="000000"/>
        </w:rPr>
        <w:t xml:space="preserve"> муниципального образования </w:t>
      </w:r>
      <w:r w:rsidR="00370B43" w:rsidRPr="00A40AC0">
        <w:rPr>
          <w:b/>
          <w:bCs/>
          <w:color w:val="000000"/>
        </w:rPr>
        <w:t>Ровенского</w:t>
      </w:r>
      <w:r w:rsidR="008F51C4" w:rsidRPr="00A40AC0">
        <w:rPr>
          <w:b/>
          <w:bCs/>
          <w:color w:val="000000"/>
        </w:rPr>
        <w:t xml:space="preserve"> муниципального района Саратовской области</w:t>
      </w:r>
    </w:p>
    <w:p w:rsidR="00DC3AE5" w:rsidRPr="00A40AC0" w:rsidRDefault="00DC3AE5" w:rsidP="00DC3AE5">
      <w:pPr>
        <w:spacing w:line="360" w:lineRule="auto"/>
        <w:jc w:val="center"/>
      </w:pPr>
    </w:p>
    <w:p w:rsidR="00DC3AE5" w:rsidRPr="00A40AC0" w:rsidRDefault="00DC3AE5" w:rsidP="00DC3AE5">
      <w:pPr>
        <w:pStyle w:val="ConsPlusNormal"/>
        <w:spacing w:line="360" w:lineRule="auto"/>
        <w:ind w:firstLine="0"/>
        <w:jc w:val="center"/>
        <w:rPr>
          <w:rFonts w:ascii="Times New Roman" w:hAnsi="Times New Roman" w:cs="Times New Roman"/>
          <w:b/>
          <w:bCs/>
          <w:color w:val="000000"/>
          <w:sz w:val="24"/>
          <w:szCs w:val="24"/>
        </w:rPr>
      </w:pPr>
      <w:r w:rsidRPr="00A40AC0">
        <w:rPr>
          <w:rFonts w:ascii="Times New Roman" w:hAnsi="Times New Roman" w:cs="Times New Roman"/>
          <w:b/>
          <w:bCs/>
          <w:color w:val="000000"/>
          <w:sz w:val="24"/>
          <w:szCs w:val="24"/>
        </w:rPr>
        <w:t>1. Общие положения</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 xml:space="preserve">1.1. Настоящее Положение устанавливает порядок осуществления </w:t>
      </w:r>
      <w:bookmarkStart w:id="3" w:name="_Hlk79156810"/>
      <w:bookmarkStart w:id="4" w:name="_Hlk79673330"/>
      <w:r w:rsidRPr="00A40AC0">
        <w:rPr>
          <w:rFonts w:ascii="Times New Roman" w:hAnsi="Times New Roman" w:cs="Times New Roman"/>
          <w:color w:val="000000"/>
          <w:sz w:val="24"/>
          <w:szCs w:val="24"/>
        </w:rPr>
        <w:t xml:space="preserve">муниципального контроля на автомобильном транспорте и в дорожном хозяйстве в границах населенных пунктов </w:t>
      </w:r>
      <w:r w:rsidR="00576C0B">
        <w:rPr>
          <w:rFonts w:ascii="Times New Roman" w:hAnsi="Times New Roman" w:cs="Times New Roman"/>
          <w:color w:val="000000"/>
          <w:sz w:val="24"/>
          <w:szCs w:val="24"/>
        </w:rPr>
        <w:t>Приволжского</w:t>
      </w:r>
      <w:r w:rsidR="008F51C4" w:rsidRPr="00A40AC0">
        <w:rPr>
          <w:rFonts w:ascii="Times New Roman" w:hAnsi="Times New Roman" w:cs="Times New Roman"/>
          <w:color w:val="000000"/>
          <w:sz w:val="24"/>
          <w:szCs w:val="24"/>
        </w:rPr>
        <w:t xml:space="preserve"> муниципального образования </w:t>
      </w:r>
      <w:r w:rsidR="00370B43" w:rsidRPr="00A40AC0">
        <w:rPr>
          <w:rFonts w:ascii="Times New Roman" w:hAnsi="Times New Roman" w:cs="Times New Roman"/>
          <w:color w:val="000000"/>
          <w:sz w:val="24"/>
          <w:szCs w:val="24"/>
        </w:rPr>
        <w:t>Ровенского</w:t>
      </w:r>
      <w:r w:rsidR="008F51C4" w:rsidRPr="00A40AC0">
        <w:rPr>
          <w:rFonts w:ascii="Times New Roman" w:hAnsi="Times New Roman" w:cs="Times New Roman"/>
          <w:color w:val="000000"/>
          <w:sz w:val="24"/>
          <w:szCs w:val="24"/>
        </w:rPr>
        <w:t xml:space="preserve"> муниципального района Саратовской области</w:t>
      </w:r>
      <w:bookmarkEnd w:id="3"/>
      <w:r w:rsidR="00FB09D3" w:rsidRPr="00A40AC0">
        <w:rPr>
          <w:rFonts w:ascii="Times New Roman" w:hAnsi="Times New Roman" w:cs="Times New Roman"/>
          <w:color w:val="000000"/>
          <w:sz w:val="24"/>
          <w:szCs w:val="24"/>
        </w:rPr>
        <w:t xml:space="preserve"> </w:t>
      </w:r>
      <w:r w:rsidRPr="00A40AC0">
        <w:rPr>
          <w:rFonts w:ascii="Times New Roman" w:hAnsi="Times New Roman" w:cs="Times New Roman"/>
          <w:color w:val="000000"/>
          <w:sz w:val="24"/>
          <w:szCs w:val="24"/>
        </w:rPr>
        <w:t>(далее – муниципальный контроль на автомобильном транспорте)</w:t>
      </w:r>
      <w:bookmarkEnd w:id="4"/>
      <w:r w:rsidRPr="00A40AC0">
        <w:rPr>
          <w:rFonts w:ascii="Times New Roman" w:hAnsi="Times New Roman" w:cs="Times New Roman"/>
          <w:color w:val="000000"/>
          <w:sz w:val="24"/>
          <w:szCs w:val="24"/>
        </w:rPr>
        <w:t>.</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 xml:space="preserve">1) в области автомобильных дорог и дорожной деятельности, установленных в отношении автомобильных дорог местного значения </w:t>
      </w:r>
      <w:r w:rsidR="00576C0B">
        <w:rPr>
          <w:rFonts w:ascii="Times New Roman" w:hAnsi="Times New Roman" w:cs="Times New Roman"/>
          <w:color w:val="000000"/>
          <w:sz w:val="24"/>
          <w:szCs w:val="24"/>
        </w:rPr>
        <w:t>Приволжского</w:t>
      </w:r>
      <w:r w:rsidR="008F51C4" w:rsidRPr="00A40AC0">
        <w:rPr>
          <w:rFonts w:ascii="Times New Roman" w:hAnsi="Times New Roman" w:cs="Times New Roman"/>
          <w:color w:val="000000"/>
          <w:sz w:val="24"/>
          <w:szCs w:val="24"/>
        </w:rPr>
        <w:t xml:space="preserve"> муниципального образования </w:t>
      </w:r>
      <w:r w:rsidR="00370B43" w:rsidRPr="00A40AC0">
        <w:rPr>
          <w:rFonts w:ascii="Times New Roman" w:hAnsi="Times New Roman" w:cs="Times New Roman"/>
          <w:color w:val="000000"/>
          <w:sz w:val="24"/>
          <w:szCs w:val="24"/>
        </w:rPr>
        <w:t>Ровенского</w:t>
      </w:r>
      <w:r w:rsidR="008F51C4" w:rsidRPr="00A40AC0">
        <w:rPr>
          <w:rFonts w:ascii="Times New Roman" w:hAnsi="Times New Roman" w:cs="Times New Roman"/>
          <w:color w:val="000000"/>
          <w:sz w:val="24"/>
          <w:szCs w:val="24"/>
        </w:rPr>
        <w:t xml:space="preserve"> муниципального района Саратовской области</w:t>
      </w:r>
      <w:r w:rsidRPr="00A40AC0">
        <w:rPr>
          <w:rFonts w:ascii="Times New Roman" w:hAnsi="Times New Roman" w:cs="Times New Roman"/>
          <w:color w:val="000000"/>
          <w:sz w:val="24"/>
          <w:szCs w:val="24"/>
        </w:rPr>
        <w:t xml:space="preserve"> (далее – автомобильные дороги местного значения или автомобильные дороги общего пользования местного значения):</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w:t>
      </w:r>
      <w:r w:rsidR="00E904F9" w:rsidRPr="00A40AC0">
        <w:rPr>
          <w:rFonts w:ascii="Times New Roman" w:hAnsi="Times New Roman" w:cs="Times New Roman"/>
          <w:color w:val="000000"/>
          <w:sz w:val="24"/>
          <w:szCs w:val="24"/>
        </w:rPr>
        <w:t xml:space="preserve"> </w:t>
      </w:r>
      <w:r w:rsidRPr="00A40AC0">
        <w:rPr>
          <w:rFonts w:ascii="Times New Roman" w:hAnsi="Times New Roman" w:cs="Times New Roman"/>
          <w:color w:val="000000"/>
          <w:sz w:val="24"/>
          <w:szCs w:val="24"/>
        </w:rPr>
        <w:t>и в дорожном хозяйстве в области организации регулярных перевозок.</w:t>
      </w:r>
    </w:p>
    <w:p w:rsidR="00DC3AE5" w:rsidRPr="00A40AC0" w:rsidRDefault="00DC3AE5" w:rsidP="00FB09D3">
      <w:pPr>
        <w:ind w:firstLine="709"/>
        <w:contextualSpacing/>
        <w:jc w:val="both"/>
        <w:rPr>
          <w:color w:val="000000"/>
        </w:rPr>
      </w:pPr>
      <w:r w:rsidRPr="00A40AC0">
        <w:rPr>
          <w:color w:val="000000"/>
        </w:rPr>
        <w:t>1.3. Муниципальный контроль на автомобильном транспорте осуществляется администрацией</w:t>
      </w:r>
      <w:r w:rsidR="00FB09D3" w:rsidRPr="00A40AC0">
        <w:rPr>
          <w:color w:val="000000"/>
        </w:rPr>
        <w:t xml:space="preserve"> </w:t>
      </w:r>
      <w:r w:rsidR="00576C0B">
        <w:rPr>
          <w:color w:val="000000"/>
        </w:rPr>
        <w:t>Приволжского</w:t>
      </w:r>
      <w:r w:rsidR="00FB09D3" w:rsidRPr="00A40AC0">
        <w:rPr>
          <w:color w:val="000000"/>
        </w:rPr>
        <w:t xml:space="preserve"> </w:t>
      </w:r>
      <w:r w:rsidR="008F51C4" w:rsidRPr="00A40AC0">
        <w:rPr>
          <w:color w:val="000000"/>
        </w:rPr>
        <w:t xml:space="preserve">муниципального образования </w:t>
      </w:r>
      <w:r w:rsidR="00370B43" w:rsidRPr="00A40AC0">
        <w:rPr>
          <w:color w:val="000000"/>
        </w:rPr>
        <w:t>Ровенского</w:t>
      </w:r>
      <w:r w:rsidR="008F51C4" w:rsidRPr="00A40AC0">
        <w:rPr>
          <w:color w:val="000000"/>
        </w:rPr>
        <w:t xml:space="preserve"> муниципального района Саратовской области </w:t>
      </w:r>
      <w:r w:rsidRPr="00A40AC0">
        <w:rPr>
          <w:color w:val="000000"/>
        </w:rPr>
        <w:t>(далее – администрация).</w:t>
      </w:r>
    </w:p>
    <w:p w:rsidR="00DC3AE5" w:rsidRPr="00A40AC0" w:rsidRDefault="00DC3AE5" w:rsidP="00FB09D3">
      <w:pPr>
        <w:ind w:firstLine="709"/>
        <w:contextualSpacing/>
        <w:jc w:val="both"/>
      </w:pPr>
      <w:r w:rsidRPr="00A40AC0">
        <w:rPr>
          <w:color w:val="000000"/>
        </w:rPr>
        <w:t>1.4. Должностными лицами администрации, уполномоченными осуществлять муниципальный контроль на автомобильном транспорте, явля</w:t>
      </w:r>
      <w:r w:rsidR="00FB09D3" w:rsidRPr="00A40AC0">
        <w:rPr>
          <w:color w:val="000000"/>
        </w:rPr>
        <w:t>е</w:t>
      </w:r>
      <w:r w:rsidRPr="00A40AC0">
        <w:rPr>
          <w:color w:val="000000"/>
        </w:rPr>
        <w:t xml:space="preserve">тся </w:t>
      </w:r>
      <w:r w:rsidR="008F51C4" w:rsidRPr="00A40AC0">
        <w:rPr>
          <w:color w:val="000000"/>
        </w:rPr>
        <w:t>глав</w:t>
      </w:r>
      <w:r w:rsidR="00FB09D3" w:rsidRPr="00A40AC0">
        <w:rPr>
          <w:color w:val="000000"/>
        </w:rPr>
        <w:t>а</w:t>
      </w:r>
      <w:r w:rsidR="008F51C4" w:rsidRPr="00A40AC0">
        <w:rPr>
          <w:color w:val="000000"/>
        </w:rPr>
        <w:t xml:space="preserve"> администрации</w:t>
      </w:r>
      <w:r w:rsidRPr="00A40AC0">
        <w:rPr>
          <w:color w:val="000000"/>
        </w:rPr>
        <w:t xml:space="preserve"> (далее также – должностные лица, уполномоченные осуществлять муниципальный контроль на автомобильном транспорте)</w:t>
      </w:r>
      <w:r w:rsidRPr="00A40AC0">
        <w:rPr>
          <w:i/>
          <w:iCs/>
          <w:color w:val="000000"/>
        </w:rPr>
        <w:t>.</w:t>
      </w:r>
      <w:r w:rsidRPr="00A40AC0">
        <w:rPr>
          <w:color w:val="000000"/>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rsidR="00DC3AE5" w:rsidRPr="00A40AC0" w:rsidRDefault="00DC3AE5" w:rsidP="00FB09D3">
      <w:pPr>
        <w:ind w:firstLine="709"/>
        <w:contextualSpacing/>
        <w:jc w:val="both"/>
      </w:pPr>
      <w:r w:rsidRPr="00A40AC0">
        <w:rPr>
          <w:color w:val="000000"/>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 xml:space="preserve">1.5. К отношениям, связанным с осуществлением </w:t>
      </w:r>
      <w:bookmarkStart w:id="5" w:name="_Hlk77673892"/>
      <w:r w:rsidRPr="00A40AC0">
        <w:rPr>
          <w:rFonts w:ascii="Times New Roman" w:hAnsi="Times New Roman" w:cs="Times New Roman"/>
          <w:color w:val="000000"/>
          <w:sz w:val="24"/>
          <w:szCs w:val="24"/>
        </w:rPr>
        <w:t>муниципального контроля на автомобильном транспорте</w:t>
      </w:r>
      <w:bookmarkEnd w:id="5"/>
      <w:r w:rsidRPr="00A40AC0">
        <w:rPr>
          <w:rFonts w:ascii="Times New Roman" w:hAnsi="Times New Roman" w:cs="Times New Roman"/>
          <w:color w:val="000000"/>
          <w:sz w:val="24"/>
          <w:szCs w:val="24"/>
        </w:rPr>
        <w:t xml:space="preserve">, организацией и проведением профилактических мероприятий, контрольных мероприятий, применяются положения Федерального </w:t>
      </w:r>
      <w:r w:rsidRPr="00A40AC0">
        <w:rPr>
          <w:rStyle w:val="a5"/>
          <w:rFonts w:ascii="Times New Roman" w:hAnsi="Times New Roman" w:cs="Times New Roman"/>
          <w:color w:val="000000"/>
          <w:sz w:val="24"/>
          <w:szCs w:val="24"/>
        </w:rPr>
        <w:t>закона</w:t>
      </w:r>
      <w:r w:rsidRPr="00A40AC0">
        <w:rPr>
          <w:rFonts w:ascii="Times New Roman" w:hAnsi="Times New Roman" w:cs="Times New Roman"/>
          <w:color w:val="000000"/>
          <w:sz w:val="24"/>
          <w:szCs w:val="24"/>
        </w:rPr>
        <w:t xml:space="preserve"> от 31.07.2020 № </w:t>
      </w:r>
      <w:r w:rsidRPr="00A40AC0">
        <w:rPr>
          <w:rFonts w:ascii="Times New Roman" w:hAnsi="Times New Roman" w:cs="Times New Roman"/>
          <w:color w:val="000000"/>
          <w:sz w:val="24"/>
          <w:szCs w:val="24"/>
        </w:rPr>
        <w:lastRenderedPageBreak/>
        <w:t xml:space="preserve">248-ФЗ «О государственном контроле (надзоре) и муниципальном контроле в Российской Федерации»,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A40AC0">
        <w:rPr>
          <w:rStyle w:val="a5"/>
          <w:rFonts w:ascii="Times New Roman" w:hAnsi="Times New Roman" w:cs="Times New Roman"/>
          <w:color w:val="000000"/>
          <w:sz w:val="24"/>
          <w:szCs w:val="24"/>
        </w:rPr>
        <w:t>закона</w:t>
      </w:r>
      <w:r w:rsidRPr="00A40AC0">
        <w:rPr>
          <w:rFonts w:ascii="Times New Roman" w:hAnsi="Times New Roman" w:cs="Times New Roman"/>
          <w:color w:val="000000"/>
          <w:sz w:val="24"/>
          <w:szCs w:val="24"/>
        </w:rPr>
        <w:t xml:space="preserve"> от 06.10.2003 № 131-ФЗ «Об общих принципах организации местного самоуправления в Российской Федерации».</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 xml:space="preserve">1.6. Объектами </w:t>
      </w:r>
      <w:bookmarkStart w:id="6" w:name="_Hlk77676821"/>
      <w:r w:rsidRPr="00A40AC0">
        <w:rPr>
          <w:rFonts w:ascii="Times New Roman" w:hAnsi="Times New Roman" w:cs="Times New Roman"/>
          <w:color w:val="000000"/>
          <w:sz w:val="24"/>
          <w:szCs w:val="24"/>
        </w:rPr>
        <w:t xml:space="preserve">муниципального контроля на автомобильном транспорте </w:t>
      </w:r>
      <w:bookmarkEnd w:id="6"/>
      <w:r w:rsidRPr="00A40AC0">
        <w:rPr>
          <w:rFonts w:ascii="Times New Roman" w:hAnsi="Times New Roman" w:cs="Times New Roman"/>
          <w:color w:val="000000"/>
          <w:sz w:val="24"/>
          <w:szCs w:val="24"/>
        </w:rPr>
        <w:t>являются:</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деятельность по использованию полос отвода и (или) придорожных полос автомобильных дорог общего пользования местного значения;</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и в дорожном хозяйстве в области организации регулярных перевозок;</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DC3AE5" w:rsidRPr="00A40AC0" w:rsidRDefault="00DC3AE5" w:rsidP="00FB09D3">
      <w:pPr>
        <w:pStyle w:val="ConsPlusNormal"/>
        <w:ind w:firstLine="709"/>
        <w:jc w:val="both"/>
        <w:rPr>
          <w:rFonts w:ascii="Times New Roman" w:hAnsi="Times New Roman" w:cs="Times New Roman"/>
          <w:color w:val="000000"/>
          <w:sz w:val="24"/>
          <w:szCs w:val="24"/>
        </w:rPr>
      </w:pPr>
      <w:bookmarkStart w:id="7" w:name="_Hlk77675416"/>
      <w:r w:rsidRPr="00A40AC0">
        <w:rPr>
          <w:rFonts w:ascii="Times New Roman" w:hAnsi="Times New Roman" w:cs="Times New Roman"/>
          <w:color w:val="000000"/>
          <w:sz w:val="24"/>
          <w:szCs w:val="24"/>
        </w:rPr>
        <w:t xml:space="preserve">внесение платы за </w:t>
      </w:r>
      <w:bookmarkEnd w:id="7"/>
      <w:r w:rsidRPr="00A40AC0">
        <w:rPr>
          <w:rFonts w:ascii="Times New Roman" w:hAnsi="Times New Roman" w:cs="Times New Roman"/>
          <w:color w:val="000000"/>
          <w:sz w:val="24"/>
          <w:szCs w:val="24"/>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внесение платы за</w:t>
      </w:r>
      <w:r w:rsidR="00865253" w:rsidRPr="00A40AC0">
        <w:rPr>
          <w:rFonts w:ascii="Times New Roman" w:hAnsi="Times New Roman" w:cs="Times New Roman"/>
          <w:color w:val="000000"/>
          <w:sz w:val="24"/>
          <w:szCs w:val="24"/>
        </w:rPr>
        <w:t xml:space="preserve"> </w:t>
      </w:r>
      <w:r w:rsidRPr="00A40AC0">
        <w:rPr>
          <w:rFonts w:ascii="Times New Roman" w:hAnsi="Times New Roman" w:cs="Times New Roman"/>
          <w:color w:val="000000"/>
          <w:sz w:val="24"/>
          <w:szCs w:val="24"/>
        </w:rPr>
        <w:t>присоединение объектов дорожного сервиса к автомобильным дорогам общего пользования местного значения;</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объекты дорожного сервиса, размещенные в полосах отвода и (или) придорожных полосах автомобильных дорог общего пользования местного значения;</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придорожные полосы и полосы отвода автомобильных дорог общего пользования местного значения;</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автомобильная дорога общего пользования местного значения и искусственные дорожные сооружения на ней;</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примыкания к автомобильным дорогам местного значения, в том числе примыкания объектов дорожного сервиса.</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347CA0" w:rsidRPr="00A40AC0" w:rsidRDefault="00347CA0" w:rsidP="00FB09D3">
      <w:pPr>
        <w:pStyle w:val="ConsPlusNormal"/>
        <w:ind w:firstLine="709"/>
        <w:jc w:val="both"/>
        <w:rPr>
          <w:rFonts w:ascii="Times New Roman" w:hAnsi="Times New Roman" w:cs="Times New Roman"/>
          <w:color w:val="000000"/>
          <w:sz w:val="24"/>
          <w:szCs w:val="24"/>
        </w:rPr>
      </w:pPr>
    </w:p>
    <w:p w:rsidR="008A3AD3" w:rsidRDefault="00347CA0" w:rsidP="00347CA0">
      <w:pPr>
        <w:shd w:val="clear" w:color="auto" w:fill="FFFFFF"/>
        <w:spacing w:after="150"/>
        <w:jc w:val="both"/>
        <w:rPr>
          <w:color w:val="333333"/>
        </w:rPr>
      </w:pPr>
      <w:r w:rsidRPr="00A40AC0">
        <w:rPr>
          <w:color w:val="333333"/>
        </w:rPr>
        <w:lastRenderedPageBreak/>
        <w:t xml:space="preserve">                         </w:t>
      </w:r>
    </w:p>
    <w:p w:rsidR="00347CA0" w:rsidRPr="00A40AC0" w:rsidRDefault="008A3AD3" w:rsidP="00347CA0">
      <w:pPr>
        <w:shd w:val="clear" w:color="auto" w:fill="FFFFFF"/>
        <w:spacing w:after="150"/>
        <w:jc w:val="both"/>
        <w:rPr>
          <w:color w:val="333333"/>
        </w:rPr>
      </w:pPr>
      <w:r>
        <w:rPr>
          <w:color w:val="333333"/>
        </w:rPr>
        <w:t xml:space="preserve">                                        </w:t>
      </w:r>
      <w:r w:rsidR="00347CA0" w:rsidRPr="00A40AC0">
        <w:rPr>
          <w:b/>
          <w:bCs/>
          <w:color w:val="333333"/>
        </w:rPr>
        <w:t>1.1. Категории риска причинения вреда (ущерба)</w:t>
      </w:r>
    </w:p>
    <w:p w:rsidR="00347CA0" w:rsidRPr="00A40AC0" w:rsidRDefault="00347CA0" w:rsidP="00347CA0">
      <w:pPr>
        <w:shd w:val="clear" w:color="auto" w:fill="FFFFFF"/>
        <w:spacing w:after="150"/>
        <w:jc w:val="both"/>
        <w:rPr>
          <w:color w:val="333333"/>
        </w:rPr>
      </w:pPr>
      <w:r w:rsidRPr="00A40AC0">
        <w:rPr>
          <w:color w:val="333333"/>
        </w:rPr>
        <w:t>1.1.1.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контрольным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347CA0" w:rsidRPr="00A40AC0" w:rsidRDefault="00347CA0" w:rsidP="00A40AC0">
      <w:pPr>
        <w:shd w:val="clear" w:color="auto" w:fill="FFFFFF"/>
        <w:jc w:val="both"/>
        <w:rPr>
          <w:color w:val="333333"/>
        </w:rPr>
      </w:pPr>
      <w:r w:rsidRPr="00A40AC0">
        <w:rPr>
          <w:color w:val="333333"/>
        </w:rPr>
        <w:t>1.1.2.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p>
    <w:p w:rsidR="00347CA0" w:rsidRPr="00A40AC0" w:rsidRDefault="00347CA0" w:rsidP="00347CA0">
      <w:pPr>
        <w:shd w:val="clear" w:color="auto" w:fill="FFFFFF"/>
        <w:spacing w:after="150"/>
        <w:jc w:val="both"/>
        <w:rPr>
          <w:color w:val="333333"/>
        </w:rPr>
      </w:pPr>
      <w:r w:rsidRPr="00A40AC0">
        <w:rPr>
          <w:color w:val="333333"/>
        </w:rPr>
        <w:t>- средний риск;</w:t>
      </w:r>
    </w:p>
    <w:p w:rsidR="00347CA0" w:rsidRPr="00A40AC0" w:rsidRDefault="00347CA0" w:rsidP="00347CA0">
      <w:pPr>
        <w:shd w:val="clear" w:color="auto" w:fill="FFFFFF"/>
        <w:spacing w:after="150"/>
        <w:jc w:val="both"/>
        <w:rPr>
          <w:color w:val="333333"/>
        </w:rPr>
      </w:pPr>
      <w:r w:rsidRPr="00A40AC0">
        <w:rPr>
          <w:color w:val="333333"/>
        </w:rPr>
        <w:t>- умеренный риск;</w:t>
      </w:r>
    </w:p>
    <w:p w:rsidR="00347CA0" w:rsidRPr="00A40AC0" w:rsidRDefault="00347CA0" w:rsidP="00347CA0">
      <w:pPr>
        <w:shd w:val="clear" w:color="auto" w:fill="FFFFFF"/>
        <w:spacing w:after="150"/>
        <w:jc w:val="both"/>
        <w:rPr>
          <w:color w:val="333333"/>
        </w:rPr>
      </w:pPr>
      <w:r w:rsidRPr="00A40AC0">
        <w:rPr>
          <w:color w:val="333333"/>
        </w:rPr>
        <w:t>- низкий риск.</w:t>
      </w:r>
    </w:p>
    <w:p w:rsidR="00347CA0" w:rsidRPr="00A40AC0" w:rsidRDefault="00347CA0" w:rsidP="00347CA0">
      <w:pPr>
        <w:shd w:val="clear" w:color="auto" w:fill="FFFFFF"/>
        <w:spacing w:after="150"/>
        <w:jc w:val="both"/>
        <w:rPr>
          <w:color w:val="333333"/>
        </w:rPr>
      </w:pPr>
      <w:r w:rsidRPr="00A40AC0">
        <w:rPr>
          <w:color w:val="333333"/>
        </w:rPr>
        <w:t>1.1.3. В целях отнесения объектов контроля к категориям риска при осуществлении муниципального контроля устанавливаются следующие критерии риска:</w:t>
      </w:r>
    </w:p>
    <w:p w:rsidR="00347CA0" w:rsidRPr="00A40AC0" w:rsidRDefault="00347CA0" w:rsidP="00347CA0">
      <w:pPr>
        <w:shd w:val="clear" w:color="auto" w:fill="FFFFFF"/>
        <w:spacing w:after="150"/>
        <w:jc w:val="both"/>
        <w:rPr>
          <w:color w:val="333333"/>
        </w:rPr>
      </w:pPr>
      <w:r w:rsidRPr="00A40AC0">
        <w:rPr>
          <w:color w:val="333333"/>
        </w:rPr>
        <w:t>1) к категории среднего риска относятся объекты контроля – искусственные дорожные сооружения;</w:t>
      </w:r>
    </w:p>
    <w:p w:rsidR="00347CA0" w:rsidRPr="00A40AC0" w:rsidRDefault="00347CA0" w:rsidP="00347CA0">
      <w:pPr>
        <w:shd w:val="clear" w:color="auto" w:fill="FFFFFF"/>
        <w:spacing w:after="150"/>
        <w:jc w:val="both"/>
        <w:rPr>
          <w:color w:val="333333"/>
        </w:rPr>
      </w:pPr>
      <w:r w:rsidRPr="00A40AC0">
        <w:rPr>
          <w:color w:val="333333"/>
        </w:rPr>
        <w:t>2) к категории умеренного риска относятся объекты контроля – автомобильные дороги и дорожные сооружения на них, которыми граждане и организации владеют и (или) пользуются, и к которым предъявляются обязательные требования к осуществлению дорожной деятельности.</w:t>
      </w:r>
    </w:p>
    <w:p w:rsidR="00347CA0" w:rsidRPr="00A40AC0" w:rsidRDefault="00347CA0" w:rsidP="00347CA0">
      <w:pPr>
        <w:shd w:val="clear" w:color="auto" w:fill="FFFFFF"/>
        <w:spacing w:after="150"/>
        <w:jc w:val="both"/>
        <w:rPr>
          <w:color w:val="333333"/>
        </w:rPr>
      </w:pPr>
      <w:r w:rsidRPr="00A40AC0">
        <w:rPr>
          <w:color w:val="333333"/>
        </w:rPr>
        <w:t>Критерии отнесения объектов контроля к категориям риска в рамках осуществления муниципального контроля установлены приложением 1 к настоящему Положению.</w:t>
      </w:r>
    </w:p>
    <w:p w:rsidR="00347CA0" w:rsidRPr="00A40AC0" w:rsidRDefault="00347CA0" w:rsidP="00347CA0">
      <w:pPr>
        <w:shd w:val="clear" w:color="auto" w:fill="FFFFFF"/>
        <w:spacing w:after="150"/>
        <w:jc w:val="both"/>
        <w:rPr>
          <w:color w:val="333333"/>
        </w:rPr>
      </w:pPr>
      <w:r w:rsidRPr="00A40AC0">
        <w:rPr>
          <w:color w:val="333333"/>
        </w:rPr>
        <w:t>1.1.4. 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w:t>
      </w:r>
    </w:p>
    <w:p w:rsidR="00347CA0" w:rsidRPr="00A40AC0" w:rsidRDefault="00347CA0" w:rsidP="00347CA0">
      <w:pPr>
        <w:shd w:val="clear" w:color="auto" w:fill="FFFFFF"/>
        <w:spacing w:after="150"/>
        <w:jc w:val="both"/>
        <w:rPr>
          <w:color w:val="333333"/>
        </w:rPr>
      </w:pPr>
      <w:r w:rsidRPr="00A40AC0">
        <w:rPr>
          <w:color w:val="333333"/>
        </w:rPr>
        <w:t>В случае если объект контроля не отнесен к определенной категории риска, он считается отнесенным к категории низкого риска.</w:t>
      </w:r>
    </w:p>
    <w:p w:rsidR="00347CA0" w:rsidRPr="00A40AC0" w:rsidRDefault="00347CA0" w:rsidP="00347CA0">
      <w:pPr>
        <w:shd w:val="clear" w:color="auto" w:fill="FFFFFF"/>
        <w:spacing w:after="150"/>
        <w:jc w:val="both"/>
        <w:rPr>
          <w:color w:val="333333"/>
        </w:rPr>
      </w:pPr>
      <w:r w:rsidRPr="00A40AC0">
        <w:rPr>
          <w:color w:val="333333"/>
        </w:rPr>
        <w:t>1.1.5. 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указанного объекта контроля.</w:t>
      </w:r>
    </w:p>
    <w:p w:rsidR="00347CA0" w:rsidRPr="00A40AC0" w:rsidRDefault="00347CA0" w:rsidP="00347CA0">
      <w:pPr>
        <w:shd w:val="clear" w:color="auto" w:fill="FFFFFF"/>
        <w:spacing w:after="150"/>
        <w:jc w:val="both"/>
        <w:rPr>
          <w:color w:val="333333"/>
        </w:rPr>
      </w:pPr>
      <w:r w:rsidRPr="00A40AC0">
        <w:rPr>
          <w:color w:val="333333"/>
        </w:rPr>
        <w:t>1.1.6. 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w:t>
      </w:r>
    </w:p>
    <w:p w:rsidR="00347CA0" w:rsidRPr="00A40AC0" w:rsidRDefault="00347CA0" w:rsidP="00347CA0">
      <w:pPr>
        <w:shd w:val="clear" w:color="auto" w:fill="FFFFFF"/>
        <w:spacing w:after="150"/>
        <w:jc w:val="both"/>
        <w:rPr>
          <w:color w:val="333333"/>
        </w:rPr>
      </w:pPr>
      <w:r w:rsidRPr="00A40AC0">
        <w:rPr>
          <w:color w:val="333333"/>
        </w:rPr>
        <w:t>1.1.7. Контролируемое лицо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0621BE" w:rsidRPr="00A40AC0" w:rsidRDefault="000621BE" w:rsidP="00FB09D3">
      <w:pPr>
        <w:pStyle w:val="ConsPlusNormal"/>
        <w:ind w:firstLine="709"/>
        <w:jc w:val="both"/>
        <w:rPr>
          <w:rFonts w:ascii="Times New Roman" w:hAnsi="Times New Roman" w:cs="Times New Roman"/>
          <w:color w:val="000000"/>
          <w:sz w:val="24"/>
          <w:szCs w:val="24"/>
        </w:rPr>
      </w:pPr>
    </w:p>
    <w:p w:rsidR="00DC3AE5" w:rsidRPr="00A40AC0" w:rsidRDefault="00DC3AE5" w:rsidP="00FB09D3">
      <w:pPr>
        <w:pStyle w:val="ConsPlusNormal"/>
        <w:ind w:firstLine="0"/>
        <w:jc w:val="center"/>
        <w:rPr>
          <w:rFonts w:ascii="Times New Roman" w:hAnsi="Times New Roman" w:cs="Times New Roman"/>
          <w:b/>
          <w:bCs/>
          <w:color w:val="000000"/>
          <w:sz w:val="24"/>
          <w:szCs w:val="24"/>
        </w:rPr>
      </w:pPr>
      <w:r w:rsidRPr="00A40AC0">
        <w:rPr>
          <w:rFonts w:ascii="Times New Roman" w:hAnsi="Times New Roman" w:cs="Times New Roman"/>
          <w:b/>
          <w:bCs/>
          <w:color w:val="000000"/>
          <w:sz w:val="24"/>
          <w:szCs w:val="24"/>
        </w:rPr>
        <w:t>2. Профилактика рисков причинения вреда (ущерба) охраняемым законом ценностям</w:t>
      </w:r>
    </w:p>
    <w:p w:rsidR="00DC3AE5" w:rsidRPr="00A40AC0" w:rsidRDefault="00DC3AE5" w:rsidP="00FB09D3">
      <w:pPr>
        <w:pStyle w:val="ConsPlusNormal"/>
        <w:ind w:firstLine="0"/>
        <w:jc w:val="center"/>
        <w:rPr>
          <w:rFonts w:ascii="Times New Roman" w:hAnsi="Times New Roman" w:cs="Times New Roman"/>
          <w:b/>
          <w:bCs/>
          <w:color w:val="000000"/>
          <w:sz w:val="24"/>
          <w:szCs w:val="24"/>
        </w:rPr>
      </w:pPr>
    </w:p>
    <w:p w:rsidR="00DC3AE5" w:rsidRPr="00A40AC0" w:rsidRDefault="00DC3AE5" w:rsidP="00FB09D3">
      <w:pPr>
        <w:pStyle w:val="ConsPlusNormal"/>
        <w:ind w:firstLine="709"/>
        <w:jc w:val="both"/>
        <w:rPr>
          <w:rFonts w:ascii="Times New Roman" w:hAnsi="Times New Roman" w:cs="Times New Roman"/>
          <w:sz w:val="24"/>
          <w:szCs w:val="24"/>
        </w:rPr>
      </w:pPr>
      <w:r w:rsidRPr="00A40AC0">
        <w:rPr>
          <w:rFonts w:ascii="Times New Roman" w:hAnsi="Times New Roman" w:cs="Times New Roman"/>
          <w:color w:val="000000"/>
          <w:sz w:val="24"/>
          <w:szCs w:val="24"/>
        </w:rPr>
        <w:lastRenderedPageBreak/>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rsidR="00DC3AE5" w:rsidRPr="00A40AC0" w:rsidRDefault="00DC3AE5" w:rsidP="00FB09D3">
      <w:pPr>
        <w:pStyle w:val="ConsPlusNormal"/>
        <w:ind w:firstLine="709"/>
        <w:jc w:val="both"/>
        <w:rPr>
          <w:rFonts w:ascii="Times New Roman" w:hAnsi="Times New Roman" w:cs="Times New Roman"/>
          <w:sz w:val="24"/>
          <w:szCs w:val="24"/>
        </w:rPr>
      </w:pPr>
      <w:r w:rsidRPr="00A40AC0">
        <w:rPr>
          <w:rFonts w:ascii="Times New Roman" w:hAnsi="Times New Roman" w:cs="Times New Roman"/>
          <w:color w:val="000000"/>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DC3AE5" w:rsidRPr="00A40AC0" w:rsidRDefault="00DC3AE5" w:rsidP="00FB09D3">
      <w:pPr>
        <w:pStyle w:val="ConsPlusNormal"/>
        <w:ind w:firstLine="709"/>
        <w:jc w:val="both"/>
        <w:rPr>
          <w:rFonts w:ascii="Times New Roman" w:hAnsi="Times New Roman" w:cs="Times New Roman"/>
          <w:sz w:val="24"/>
          <w:szCs w:val="24"/>
        </w:rPr>
      </w:pPr>
      <w:r w:rsidRPr="00A40AC0">
        <w:rPr>
          <w:rFonts w:ascii="Times New Roman" w:hAnsi="Times New Roman" w:cs="Times New Roman"/>
          <w:color w:val="000000"/>
          <w:sz w:val="24"/>
          <w:szCs w:val="24"/>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DC3AE5" w:rsidRPr="00A40AC0" w:rsidRDefault="00DC3AE5" w:rsidP="00FB09D3">
      <w:pPr>
        <w:pStyle w:val="ConsPlusNormal"/>
        <w:ind w:firstLine="709"/>
        <w:jc w:val="both"/>
        <w:rPr>
          <w:rFonts w:ascii="Times New Roman" w:hAnsi="Times New Roman" w:cs="Times New Roman"/>
          <w:sz w:val="24"/>
          <w:szCs w:val="24"/>
        </w:rPr>
      </w:pPr>
      <w:r w:rsidRPr="00A40AC0">
        <w:rPr>
          <w:rFonts w:ascii="Times New Roman" w:hAnsi="Times New Roman" w:cs="Times New Roman"/>
          <w:color w:val="000000"/>
          <w:sz w:val="24"/>
          <w:szCs w:val="24"/>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w:t>
      </w:r>
      <w:r w:rsidR="00242F68" w:rsidRPr="00A40AC0">
        <w:rPr>
          <w:rFonts w:ascii="Times New Roman" w:hAnsi="Times New Roman" w:cs="Times New Roman"/>
          <w:color w:val="000000"/>
          <w:sz w:val="24"/>
          <w:szCs w:val="24"/>
        </w:rPr>
        <w:t xml:space="preserve">вляет информацию об этом главе </w:t>
      </w:r>
      <w:r w:rsidR="00576C0B">
        <w:rPr>
          <w:rFonts w:ascii="Times New Roman" w:hAnsi="Times New Roman" w:cs="Times New Roman"/>
          <w:color w:val="000000"/>
          <w:sz w:val="24"/>
          <w:szCs w:val="24"/>
        </w:rPr>
        <w:t>Приволжского</w:t>
      </w:r>
      <w:r w:rsidR="00242F68" w:rsidRPr="00A40AC0">
        <w:rPr>
          <w:rFonts w:ascii="Times New Roman" w:hAnsi="Times New Roman" w:cs="Times New Roman"/>
          <w:color w:val="000000"/>
          <w:sz w:val="24"/>
          <w:szCs w:val="24"/>
        </w:rPr>
        <w:t xml:space="preserve"> муниципального образования </w:t>
      </w:r>
      <w:r w:rsidR="00370B43" w:rsidRPr="00A40AC0">
        <w:rPr>
          <w:rFonts w:ascii="Times New Roman" w:hAnsi="Times New Roman" w:cs="Times New Roman"/>
          <w:color w:val="000000"/>
          <w:sz w:val="24"/>
          <w:szCs w:val="24"/>
        </w:rPr>
        <w:t>Ровенского</w:t>
      </w:r>
      <w:r w:rsidR="00242F68" w:rsidRPr="00A40AC0">
        <w:rPr>
          <w:rFonts w:ascii="Times New Roman" w:hAnsi="Times New Roman" w:cs="Times New Roman"/>
          <w:color w:val="000000"/>
          <w:sz w:val="24"/>
          <w:szCs w:val="24"/>
        </w:rPr>
        <w:t xml:space="preserve"> муниципального района Саратовской области</w:t>
      </w:r>
      <w:r w:rsidRPr="00A40AC0">
        <w:rPr>
          <w:rFonts w:ascii="Times New Roman" w:hAnsi="Times New Roman" w:cs="Times New Roman"/>
          <w:color w:val="000000"/>
          <w:sz w:val="24"/>
          <w:szCs w:val="24"/>
        </w:rPr>
        <w:t xml:space="preserve"> для принятия решения о проведении контрольных мероприятий.</w:t>
      </w:r>
    </w:p>
    <w:p w:rsidR="00347CA0" w:rsidRPr="00A40AC0" w:rsidRDefault="00347CA0" w:rsidP="00347CA0">
      <w:pPr>
        <w:shd w:val="clear" w:color="auto" w:fill="FFFFFF"/>
        <w:jc w:val="both"/>
      </w:pPr>
      <w:r w:rsidRPr="00A40AC0">
        <w:t xml:space="preserve">          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347CA0" w:rsidRPr="00A40AC0" w:rsidRDefault="00347CA0" w:rsidP="00347CA0">
      <w:pPr>
        <w:shd w:val="clear" w:color="auto" w:fill="FFFFFF"/>
        <w:jc w:val="both"/>
      </w:pPr>
      <w:r w:rsidRPr="00A40AC0">
        <w:t>1) информирование;</w:t>
      </w:r>
    </w:p>
    <w:p w:rsidR="00347CA0" w:rsidRPr="00A40AC0" w:rsidRDefault="00347CA0" w:rsidP="00347CA0">
      <w:pPr>
        <w:shd w:val="clear" w:color="auto" w:fill="FFFFFF"/>
        <w:jc w:val="both"/>
      </w:pPr>
      <w:r w:rsidRPr="00A40AC0">
        <w:t>2) консультирование;</w:t>
      </w:r>
    </w:p>
    <w:p w:rsidR="00347CA0" w:rsidRPr="00A40AC0" w:rsidRDefault="00347CA0" w:rsidP="00347CA0">
      <w:pPr>
        <w:shd w:val="clear" w:color="auto" w:fill="FFFFFF"/>
        <w:jc w:val="both"/>
      </w:pPr>
      <w:r w:rsidRPr="00A40AC0">
        <w:t>3) объявление предостережения;</w:t>
      </w:r>
    </w:p>
    <w:p w:rsidR="00347CA0" w:rsidRPr="00A40AC0" w:rsidRDefault="00347CA0" w:rsidP="00347CA0">
      <w:pPr>
        <w:shd w:val="clear" w:color="auto" w:fill="FFFFFF"/>
        <w:spacing w:after="150"/>
        <w:jc w:val="both"/>
      </w:pPr>
      <w:r w:rsidRPr="00A40AC0">
        <w:t>4) профилактический визит.</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0052316A" w:rsidRPr="00A40AC0">
        <w:rPr>
          <w:rFonts w:ascii="Times New Roman" w:hAnsi="Times New Roman" w:cs="Times New Roman"/>
          <w:color w:val="000000"/>
          <w:sz w:val="24"/>
          <w:szCs w:val="24"/>
        </w:rPr>
        <w:t xml:space="preserve"> </w:t>
      </w:r>
      <w:r w:rsidRPr="00A40AC0">
        <w:rPr>
          <w:rFonts w:ascii="Times New Roman" w:hAnsi="Times New Roman" w:cs="Times New Roman"/>
          <w:color w:val="000000"/>
          <w:sz w:val="24"/>
          <w:szCs w:val="24"/>
        </w:rPr>
        <w:t>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A40AC0">
        <w:rPr>
          <w:rFonts w:ascii="Times New Roman" w:hAnsi="Times New Roman" w:cs="Times New Roman"/>
          <w:color w:val="000000"/>
          <w:sz w:val="24"/>
          <w:szCs w:val="24"/>
          <w:shd w:val="clear" w:color="auto" w:fill="FFFFFF"/>
        </w:rPr>
        <w:t xml:space="preserve">доступ к специальному разделу должен осуществляться с главной (основной) страницы </w:t>
      </w:r>
      <w:r w:rsidRPr="00A40AC0">
        <w:rPr>
          <w:rFonts w:ascii="Times New Roman" w:hAnsi="Times New Roman" w:cs="Times New Roman"/>
          <w:color w:val="000000"/>
          <w:sz w:val="24"/>
          <w:szCs w:val="24"/>
        </w:rPr>
        <w:t>официального сайта администрации</w:t>
      </w:r>
      <w:r w:rsidRPr="00A40AC0">
        <w:rPr>
          <w:rFonts w:ascii="Times New Roman" w:hAnsi="Times New Roman" w:cs="Times New Roman"/>
          <w:color w:val="000000"/>
          <w:sz w:val="24"/>
          <w:szCs w:val="24"/>
          <w:shd w:val="clear" w:color="auto" w:fill="FFFFFF"/>
        </w:rPr>
        <w:t>)</w:t>
      </w:r>
      <w:r w:rsidRPr="00A40AC0">
        <w:rPr>
          <w:rFonts w:ascii="Times New Roman" w:hAnsi="Times New Roman" w:cs="Times New Roman"/>
          <w:color w:val="000000"/>
          <w:sz w:val="24"/>
          <w:szCs w:val="24"/>
        </w:rPr>
        <w:t>, в средствах массовой информации,</w:t>
      </w:r>
      <w:r w:rsidRPr="00A40AC0">
        <w:rPr>
          <w:rFonts w:ascii="Times New Roman" w:hAnsi="Times New Roman" w:cs="Times New Roman"/>
          <w:color w:val="000000"/>
          <w:sz w:val="24"/>
          <w:szCs w:val="24"/>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A40AC0">
          <w:rPr>
            <w:rStyle w:val="a5"/>
            <w:rFonts w:ascii="Times New Roman" w:hAnsi="Times New Roman" w:cs="Times New Roman"/>
            <w:color w:val="000000"/>
            <w:sz w:val="24"/>
            <w:szCs w:val="24"/>
          </w:rPr>
          <w:t>частью 3 статьи 46</w:t>
        </w:r>
      </w:hyperlink>
      <w:r w:rsidRPr="00A40AC0">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t xml:space="preserve">Администрация также вправе информировать население </w:t>
      </w:r>
      <w:r w:rsidR="00576C0B">
        <w:rPr>
          <w:rFonts w:ascii="Times New Roman" w:hAnsi="Times New Roman" w:cs="Times New Roman"/>
          <w:color w:val="000000"/>
          <w:sz w:val="24"/>
          <w:szCs w:val="24"/>
        </w:rPr>
        <w:t>Приволжского</w:t>
      </w:r>
      <w:r w:rsidR="00242F68" w:rsidRPr="00A40AC0">
        <w:rPr>
          <w:rFonts w:ascii="Times New Roman" w:hAnsi="Times New Roman" w:cs="Times New Roman"/>
          <w:color w:val="000000"/>
          <w:sz w:val="24"/>
          <w:szCs w:val="24"/>
        </w:rPr>
        <w:t xml:space="preserve"> муниципального образования </w:t>
      </w:r>
      <w:r w:rsidR="00370B43" w:rsidRPr="00A40AC0">
        <w:rPr>
          <w:rFonts w:ascii="Times New Roman" w:hAnsi="Times New Roman" w:cs="Times New Roman"/>
          <w:color w:val="000000"/>
          <w:sz w:val="24"/>
          <w:szCs w:val="24"/>
        </w:rPr>
        <w:t>Ровенского</w:t>
      </w:r>
      <w:r w:rsidR="00242F68" w:rsidRPr="00A40AC0">
        <w:rPr>
          <w:rFonts w:ascii="Times New Roman" w:hAnsi="Times New Roman" w:cs="Times New Roman"/>
          <w:color w:val="000000"/>
          <w:sz w:val="24"/>
          <w:szCs w:val="24"/>
        </w:rPr>
        <w:t xml:space="preserve"> муниципального района Саратовской области </w:t>
      </w:r>
      <w:r w:rsidRPr="00A40AC0">
        <w:rPr>
          <w:rFonts w:ascii="Times New Roman" w:hAnsi="Times New Roman" w:cs="Times New Roman"/>
          <w:color w:val="000000"/>
          <w:sz w:val="24"/>
          <w:szCs w:val="24"/>
        </w:rPr>
        <w:t>на собраниях и конференциях граждан об обязательных требованиях, предъявляемых к объектам контроля.</w:t>
      </w:r>
    </w:p>
    <w:p w:rsidR="00DC3AE5" w:rsidRPr="00A40AC0" w:rsidRDefault="00DC3AE5" w:rsidP="00FB09D3">
      <w:pPr>
        <w:pStyle w:val="ConsPlusNormal"/>
        <w:ind w:firstLine="709"/>
        <w:jc w:val="both"/>
        <w:rPr>
          <w:rFonts w:ascii="Times New Roman" w:hAnsi="Times New Roman" w:cs="Times New Roman"/>
          <w:sz w:val="24"/>
          <w:szCs w:val="24"/>
        </w:rPr>
      </w:pPr>
      <w:r w:rsidRPr="00A40AC0">
        <w:rPr>
          <w:rFonts w:ascii="Times New Roman" w:hAnsi="Times New Roman" w:cs="Times New Roman"/>
          <w:color w:val="000000"/>
          <w:sz w:val="24"/>
          <w:szCs w:val="24"/>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DC3AE5" w:rsidRPr="00A40AC0" w:rsidRDefault="00DC3AE5" w:rsidP="00FB09D3">
      <w:pPr>
        <w:pStyle w:val="ConsPlusNormal"/>
        <w:ind w:firstLine="709"/>
        <w:jc w:val="both"/>
        <w:rPr>
          <w:rFonts w:ascii="Times New Roman" w:hAnsi="Times New Roman" w:cs="Times New Roman"/>
          <w:color w:val="000000"/>
          <w:sz w:val="24"/>
          <w:szCs w:val="24"/>
        </w:rPr>
      </w:pPr>
      <w:r w:rsidRPr="00A40AC0">
        <w:rPr>
          <w:rFonts w:ascii="Times New Roman" w:hAnsi="Times New Roman" w:cs="Times New Roman"/>
          <w:color w:val="000000"/>
          <w:sz w:val="24"/>
          <w:szCs w:val="24"/>
        </w:rPr>
        <w:lastRenderedPageBreak/>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000621BE" w:rsidRPr="00A40AC0">
        <w:rPr>
          <w:rFonts w:ascii="Times New Roman" w:hAnsi="Times New Roman" w:cs="Times New Roman"/>
          <w:color w:val="000000"/>
          <w:sz w:val="24"/>
          <w:szCs w:val="24"/>
        </w:rPr>
        <w:t xml:space="preserve"> </w:t>
      </w:r>
      <w:r w:rsidRPr="00A40AC0">
        <w:rPr>
          <w:rFonts w:ascii="Times New Roman" w:hAnsi="Times New Roman" w:cs="Times New Roman"/>
          <w:color w:val="000000"/>
          <w:sz w:val="24"/>
          <w:szCs w:val="24"/>
        </w:rPr>
        <w:t>Указанный доклад размещается в срок до 1 июля года, следующего за отчетным годом, на официальном сайте администрации</w:t>
      </w:r>
      <w:r w:rsidR="000621BE" w:rsidRPr="00A40AC0">
        <w:rPr>
          <w:rFonts w:ascii="Times New Roman" w:hAnsi="Times New Roman" w:cs="Times New Roman"/>
          <w:color w:val="000000"/>
          <w:sz w:val="24"/>
          <w:szCs w:val="24"/>
        </w:rPr>
        <w:t xml:space="preserve"> </w:t>
      </w:r>
      <w:r w:rsidRPr="00A40AC0">
        <w:rPr>
          <w:rFonts w:ascii="Times New Roman" w:hAnsi="Times New Roman" w:cs="Times New Roman"/>
          <w:color w:val="000000"/>
          <w:sz w:val="24"/>
          <w:szCs w:val="24"/>
        </w:rPr>
        <w:t>в специальном разделе, посвященном контрольной деятельности.</w:t>
      </w:r>
    </w:p>
    <w:p w:rsidR="00DC3AE5" w:rsidRPr="00A40AC0" w:rsidRDefault="00DC3AE5" w:rsidP="00FB09D3">
      <w:pPr>
        <w:ind w:firstLine="709"/>
        <w:jc w:val="both"/>
        <w:rPr>
          <w:color w:val="000000"/>
        </w:rPr>
      </w:pPr>
      <w:r w:rsidRPr="00A40AC0">
        <w:rPr>
          <w:color w:val="000000"/>
        </w:rPr>
        <w:t>2.8. Предостережение о недопустимости нарушения обязательных требований и предложение</w:t>
      </w:r>
      <w:r w:rsidRPr="00A40AC0">
        <w:rPr>
          <w:color w:val="000000"/>
          <w:shd w:val="clear" w:color="auto" w:fill="FFFFFF"/>
        </w:rPr>
        <w:t xml:space="preserve"> принять меры по обеспечению соблюдения обязательных требований</w:t>
      </w:r>
      <w:r w:rsidRPr="00A40AC0">
        <w:rPr>
          <w:color w:val="000000"/>
        </w:rPr>
        <w:t xml:space="preserve"> объявляются контролируемому лицу в случае наличия у администрации сведений о готовящихся нарушениях обязательных требований </w:t>
      </w:r>
      <w:r w:rsidRPr="00A40AC0">
        <w:rPr>
          <w:color w:val="000000"/>
          <w:shd w:val="clear" w:color="auto" w:fill="FFFFFF"/>
        </w:rPr>
        <w:t>или признаках нарушений обязательных требований </w:t>
      </w:r>
      <w:r w:rsidRPr="00A40AC0">
        <w:rPr>
          <w:color w:val="000000"/>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w:t>
      </w:r>
      <w:r w:rsidR="0052316A" w:rsidRPr="00A40AC0">
        <w:rPr>
          <w:color w:val="000000"/>
        </w:rPr>
        <w:t xml:space="preserve"> </w:t>
      </w:r>
      <w:r w:rsidR="00576C0B">
        <w:rPr>
          <w:color w:val="000000"/>
        </w:rPr>
        <w:t>Приволжского</w:t>
      </w:r>
      <w:r w:rsidR="00242F68" w:rsidRPr="00A40AC0">
        <w:rPr>
          <w:color w:val="000000"/>
        </w:rPr>
        <w:t xml:space="preserve"> муниципального образования </w:t>
      </w:r>
      <w:r w:rsidR="00370B43" w:rsidRPr="00A40AC0">
        <w:rPr>
          <w:color w:val="000000"/>
        </w:rPr>
        <w:t>Ровенского</w:t>
      </w:r>
      <w:r w:rsidR="00242F68" w:rsidRPr="00A40AC0">
        <w:rPr>
          <w:color w:val="000000"/>
        </w:rPr>
        <w:t xml:space="preserve"> муниципального района Саратовской области</w:t>
      </w:r>
      <w:r w:rsidR="00865253" w:rsidRPr="00A40AC0">
        <w:rPr>
          <w:color w:val="000000"/>
        </w:rPr>
        <w:t xml:space="preserve"> </w:t>
      </w:r>
      <w:r w:rsidRPr="00A40AC0">
        <w:rPr>
          <w:color w:val="000000"/>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DC3AE5" w:rsidRPr="00A40AC0" w:rsidRDefault="00DC3AE5" w:rsidP="00FB09D3">
      <w:pPr>
        <w:ind w:firstLine="709"/>
        <w:jc w:val="both"/>
        <w:rPr>
          <w:color w:val="000000"/>
        </w:rPr>
      </w:pPr>
      <w:r w:rsidRPr="00A40AC0">
        <w:rPr>
          <w:color w:val="000000"/>
        </w:rPr>
        <w:t xml:space="preserve">Предостережение о недопустимости нарушения обязательных требований оформляется в соответствии с формой, утвержденной </w:t>
      </w:r>
      <w:r w:rsidRPr="00A40AC0">
        <w:rPr>
          <w:color w:val="000000"/>
          <w:shd w:val="clear" w:color="auto" w:fill="FFFFFF"/>
        </w:rPr>
        <w:t>приказом Министерства экономического развития Российской Федерации от 31.03.2021 № 151</w:t>
      </w:r>
      <w:r w:rsidRPr="00A40AC0">
        <w:rPr>
          <w:color w:val="000000"/>
        </w:rPr>
        <w:br/>
      </w:r>
      <w:r w:rsidRPr="00A40AC0">
        <w:rPr>
          <w:color w:val="000000"/>
          <w:shd w:val="clear" w:color="auto" w:fill="FFFFFF"/>
        </w:rPr>
        <w:t>«О типовых формах документов, используемых контрольным (надзорным) органом»</w:t>
      </w:r>
      <w:r w:rsidRPr="00A40AC0">
        <w:rPr>
          <w:color w:val="000000"/>
        </w:rPr>
        <w:t xml:space="preserve">. </w:t>
      </w:r>
    </w:p>
    <w:p w:rsidR="00DC3AE5" w:rsidRPr="00A40AC0" w:rsidRDefault="00DC3AE5" w:rsidP="00FB09D3">
      <w:pPr>
        <w:pStyle w:val="ConsPlusNormal"/>
        <w:ind w:firstLine="709"/>
        <w:jc w:val="both"/>
        <w:rPr>
          <w:rFonts w:ascii="Times New Roman" w:hAnsi="Times New Roman" w:cs="Times New Roman"/>
          <w:sz w:val="24"/>
          <w:szCs w:val="24"/>
        </w:rPr>
      </w:pPr>
      <w:r w:rsidRPr="00A40AC0">
        <w:rPr>
          <w:rFonts w:ascii="Times New Roman" w:hAnsi="Times New Roman" w:cs="Times New Roman"/>
          <w:color w:val="000000"/>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DC3AE5" w:rsidRPr="00A40AC0" w:rsidRDefault="00DC3AE5" w:rsidP="00FB09D3">
      <w:pPr>
        <w:pStyle w:val="ConsPlusNormal"/>
        <w:ind w:firstLine="709"/>
        <w:jc w:val="both"/>
        <w:rPr>
          <w:rFonts w:ascii="Times New Roman" w:hAnsi="Times New Roman" w:cs="Times New Roman"/>
          <w:sz w:val="24"/>
          <w:szCs w:val="24"/>
        </w:rPr>
      </w:pPr>
      <w:r w:rsidRPr="00A40AC0">
        <w:rPr>
          <w:rFonts w:ascii="Times New Roman" w:hAnsi="Times New Roman" w:cs="Times New Roman"/>
          <w:color w:val="000000"/>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347CA0" w:rsidRPr="00A40AC0" w:rsidRDefault="00DC3AE5" w:rsidP="00347CA0">
      <w:pPr>
        <w:shd w:val="clear" w:color="auto" w:fill="FFFFFF"/>
        <w:spacing w:after="150"/>
        <w:jc w:val="both"/>
        <w:rPr>
          <w:color w:val="333333"/>
        </w:rPr>
      </w:pPr>
      <w:r w:rsidRPr="00860952">
        <w:rPr>
          <w:color w:val="000000"/>
        </w:rPr>
        <w:t>2.9.</w:t>
      </w:r>
      <w:r w:rsidR="00347CA0" w:rsidRPr="00A40AC0">
        <w:rPr>
          <w:color w:val="333333"/>
        </w:rPr>
        <w:t> 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соблюдения обязательных требований.</w:t>
      </w:r>
    </w:p>
    <w:p w:rsidR="00347CA0" w:rsidRPr="00A40AC0" w:rsidRDefault="00347CA0" w:rsidP="00347CA0">
      <w:pPr>
        <w:shd w:val="clear" w:color="auto" w:fill="FFFFFF"/>
        <w:spacing w:after="150"/>
        <w:jc w:val="both"/>
        <w:rPr>
          <w:color w:val="333333"/>
        </w:rPr>
      </w:pPr>
      <w:r w:rsidRPr="00A40AC0">
        <w:rPr>
          <w:color w:val="333333"/>
        </w:rPr>
        <w:t>2.10. Предостережение составляется по форме, утвержденной приказом Минэкономразвития России от 31.03.2021 № 151 «О типовых формах документов, используемых контрольным (надзорным) органом» и должно содержать:</w:t>
      </w:r>
    </w:p>
    <w:p w:rsidR="00347CA0" w:rsidRPr="00A40AC0" w:rsidRDefault="00347CA0" w:rsidP="00347CA0">
      <w:pPr>
        <w:shd w:val="clear" w:color="auto" w:fill="FFFFFF"/>
        <w:spacing w:after="150"/>
        <w:jc w:val="both"/>
        <w:rPr>
          <w:color w:val="333333"/>
        </w:rPr>
      </w:pPr>
      <w:r w:rsidRPr="00A40AC0">
        <w:rPr>
          <w:color w:val="333333"/>
        </w:rPr>
        <w:t>- указание на соответствующие обязательные требования, предусматривающий их нормативный правовой акт,</w:t>
      </w:r>
    </w:p>
    <w:p w:rsidR="00347CA0" w:rsidRPr="00A40AC0" w:rsidRDefault="00347CA0" w:rsidP="00347CA0">
      <w:pPr>
        <w:shd w:val="clear" w:color="auto" w:fill="FFFFFF"/>
        <w:spacing w:after="150"/>
        <w:jc w:val="both"/>
        <w:rPr>
          <w:color w:val="333333"/>
        </w:rPr>
      </w:pPr>
      <w:r w:rsidRPr="00A40AC0">
        <w:rPr>
          <w:color w:val="333333"/>
        </w:rPr>
        <w:t>- информацию о том, какие конкретно действия (бездействие) контролируемого лица могут привести или приводят к нарушению обязательных требований,</w:t>
      </w:r>
    </w:p>
    <w:p w:rsidR="00347CA0" w:rsidRPr="00A40AC0" w:rsidRDefault="00347CA0" w:rsidP="00347CA0">
      <w:pPr>
        <w:shd w:val="clear" w:color="auto" w:fill="FFFFFF"/>
        <w:spacing w:after="150"/>
        <w:jc w:val="both"/>
        <w:rPr>
          <w:color w:val="333333"/>
        </w:rPr>
      </w:pPr>
      <w:r w:rsidRPr="00A40AC0">
        <w:rPr>
          <w:color w:val="333333"/>
        </w:rPr>
        <w:t>- предложение о принятии мер по обеспечению соблюдения данных требований.</w:t>
      </w:r>
    </w:p>
    <w:p w:rsidR="00347CA0" w:rsidRPr="00A40AC0" w:rsidRDefault="00347CA0" w:rsidP="00347CA0">
      <w:pPr>
        <w:shd w:val="clear" w:color="auto" w:fill="FFFFFF"/>
        <w:spacing w:after="150"/>
        <w:jc w:val="both"/>
        <w:rPr>
          <w:color w:val="333333"/>
        </w:rPr>
      </w:pPr>
      <w:r w:rsidRPr="00A40AC0">
        <w:rPr>
          <w:color w:val="333333"/>
        </w:rPr>
        <w:t>Предостережение не может содержать:</w:t>
      </w:r>
    </w:p>
    <w:p w:rsidR="00347CA0" w:rsidRPr="00A40AC0" w:rsidRDefault="00347CA0" w:rsidP="00347CA0">
      <w:pPr>
        <w:shd w:val="clear" w:color="auto" w:fill="FFFFFF"/>
        <w:spacing w:after="150"/>
        <w:jc w:val="both"/>
        <w:rPr>
          <w:color w:val="333333"/>
        </w:rPr>
      </w:pPr>
      <w:r w:rsidRPr="00A40AC0">
        <w:rPr>
          <w:color w:val="333333"/>
        </w:rPr>
        <w:t>- требование представления контролируемым лицом сведений и документов,</w:t>
      </w:r>
    </w:p>
    <w:p w:rsidR="00347CA0" w:rsidRPr="00A40AC0" w:rsidRDefault="00347CA0" w:rsidP="00347CA0">
      <w:pPr>
        <w:shd w:val="clear" w:color="auto" w:fill="FFFFFF"/>
        <w:spacing w:after="150"/>
        <w:jc w:val="both"/>
        <w:rPr>
          <w:color w:val="333333"/>
        </w:rPr>
      </w:pPr>
      <w:r w:rsidRPr="00A40AC0">
        <w:rPr>
          <w:color w:val="333333"/>
        </w:rPr>
        <w:lastRenderedPageBreak/>
        <w:t>-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p>
    <w:p w:rsidR="00347CA0" w:rsidRPr="00A40AC0" w:rsidRDefault="00347CA0" w:rsidP="00347CA0">
      <w:pPr>
        <w:shd w:val="clear" w:color="auto" w:fill="FFFFFF"/>
        <w:spacing w:after="150"/>
        <w:jc w:val="both"/>
        <w:rPr>
          <w:color w:val="333333"/>
        </w:rPr>
      </w:pPr>
      <w:r w:rsidRPr="00A40AC0">
        <w:rPr>
          <w:color w:val="333333"/>
        </w:rPr>
        <w:t>Контролируемое лицо в течение десяти рабочих дней со дня получения предостережения вправе подать в Контрольный орган возражение в отношении предостережения.</w:t>
      </w:r>
    </w:p>
    <w:p w:rsidR="00347CA0" w:rsidRPr="00A40AC0" w:rsidRDefault="00347CA0" w:rsidP="00347CA0">
      <w:pPr>
        <w:shd w:val="clear" w:color="auto" w:fill="FFFFFF"/>
        <w:spacing w:after="150"/>
        <w:jc w:val="both"/>
        <w:rPr>
          <w:color w:val="333333"/>
        </w:rPr>
      </w:pPr>
      <w:r w:rsidRPr="00A40AC0">
        <w:rPr>
          <w:color w:val="333333"/>
        </w:rPr>
        <w:t>Возражение должно содержать:</w:t>
      </w:r>
    </w:p>
    <w:p w:rsidR="00347CA0" w:rsidRPr="00A40AC0" w:rsidRDefault="00347CA0" w:rsidP="00347CA0">
      <w:pPr>
        <w:shd w:val="clear" w:color="auto" w:fill="FFFFFF"/>
        <w:spacing w:after="150"/>
        <w:jc w:val="both"/>
        <w:rPr>
          <w:color w:val="333333"/>
        </w:rPr>
      </w:pPr>
      <w:r w:rsidRPr="00A40AC0">
        <w:rPr>
          <w:color w:val="333333"/>
        </w:rPr>
        <w:t>1) наименование контрольного органа, в который направляется возражение;</w:t>
      </w:r>
    </w:p>
    <w:p w:rsidR="00347CA0" w:rsidRPr="00A40AC0" w:rsidRDefault="00347CA0" w:rsidP="00347CA0">
      <w:pPr>
        <w:shd w:val="clear" w:color="auto" w:fill="FFFFFF"/>
        <w:spacing w:after="150"/>
        <w:jc w:val="both"/>
        <w:rPr>
          <w:color w:val="333333"/>
        </w:rPr>
      </w:pPr>
      <w:r w:rsidRPr="00A40AC0">
        <w:rPr>
          <w:color w:val="333333"/>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347CA0" w:rsidRPr="00A40AC0" w:rsidRDefault="00347CA0" w:rsidP="00347CA0">
      <w:pPr>
        <w:shd w:val="clear" w:color="auto" w:fill="FFFFFF"/>
        <w:spacing w:after="150"/>
        <w:jc w:val="both"/>
        <w:rPr>
          <w:color w:val="333333"/>
        </w:rPr>
      </w:pPr>
      <w:r w:rsidRPr="00A40AC0">
        <w:rPr>
          <w:color w:val="333333"/>
        </w:rPr>
        <w:t>3) дату и номер предостережения;</w:t>
      </w:r>
    </w:p>
    <w:p w:rsidR="00347CA0" w:rsidRPr="00A40AC0" w:rsidRDefault="00347CA0" w:rsidP="00347CA0">
      <w:pPr>
        <w:shd w:val="clear" w:color="auto" w:fill="FFFFFF"/>
        <w:spacing w:after="150"/>
        <w:jc w:val="both"/>
        <w:rPr>
          <w:color w:val="333333"/>
        </w:rPr>
      </w:pPr>
      <w:r w:rsidRPr="00A40AC0">
        <w:rPr>
          <w:color w:val="333333"/>
        </w:rPr>
        <w:t>4) доводы, на основании которых контролируемое лицо не согласно с объявленным предостережением;</w:t>
      </w:r>
    </w:p>
    <w:p w:rsidR="00347CA0" w:rsidRPr="00A40AC0" w:rsidRDefault="00347CA0" w:rsidP="00347CA0">
      <w:pPr>
        <w:shd w:val="clear" w:color="auto" w:fill="FFFFFF"/>
        <w:spacing w:after="150"/>
        <w:jc w:val="both"/>
        <w:rPr>
          <w:color w:val="333333"/>
        </w:rPr>
      </w:pPr>
      <w:r w:rsidRPr="00A40AC0">
        <w:rPr>
          <w:color w:val="333333"/>
        </w:rPr>
        <w:t>5) дату получения предостережения контролируемым лицом;</w:t>
      </w:r>
    </w:p>
    <w:p w:rsidR="00347CA0" w:rsidRPr="00A40AC0" w:rsidRDefault="00347CA0" w:rsidP="00347CA0">
      <w:pPr>
        <w:shd w:val="clear" w:color="auto" w:fill="FFFFFF"/>
        <w:spacing w:after="150"/>
        <w:jc w:val="both"/>
        <w:rPr>
          <w:color w:val="333333"/>
        </w:rPr>
      </w:pPr>
      <w:r w:rsidRPr="00A40AC0">
        <w:rPr>
          <w:color w:val="333333"/>
        </w:rPr>
        <w:t>6) личную подпись и дату.</w:t>
      </w:r>
    </w:p>
    <w:p w:rsidR="00347CA0" w:rsidRPr="00A40AC0" w:rsidRDefault="00347CA0" w:rsidP="00347CA0">
      <w:pPr>
        <w:shd w:val="clear" w:color="auto" w:fill="FFFFFF"/>
        <w:spacing w:after="150"/>
        <w:jc w:val="both"/>
        <w:rPr>
          <w:color w:val="333333"/>
        </w:rPr>
      </w:pPr>
      <w:r w:rsidRPr="00A40AC0">
        <w:rPr>
          <w:color w:val="333333"/>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347CA0" w:rsidRPr="00A40AC0" w:rsidRDefault="00347CA0" w:rsidP="00347CA0">
      <w:pPr>
        <w:shd w:val="clear" w:color="auto" w:fill="FFFFFF"/>
        <w:spacing w:after="150"/>
        <w:jc w:val="both"/>
        <w:rPr>
          <w:color w:val="333333"/>
        </w:rPr>
      </w:pPr>
      <w:r w:rsidRPr="00A40AC0">
        <w:rPr>
          <w:color w:val="333333"/>
        </w:rPr>
        <w:t>Контрольный орган рассматривает возражение в отношении предостережения в течение пятнадцати рабочих дней со дня его получения.</w:t>
      </w:r>
    </w:p>
    <w:p w:rsidR="00347CA0" w:rsidRPr="00A40AC0" w:rsidRDefault="00347CA0" w:rsidP="00347CA0">
      <w:pPr>
        <w:shd w:val="clear" w:color="auto" w:fill="FFFFFF"/>
        <w:spacing w:after="150"/>
        <w:jc w:val="both"/>
        <w:rPr>
          <w:color w:val="333333"/>
        </w:rPr>
      </w:pPr>
      <w:r w:rsidRPr="00A40AC0">
        <w:rPr>
          <w:color w:val="333333"/>
        </w:rPr>
        <w:t>2.11. По результатам рассмотрения возражения контрольный орган принимает одно из следующих решений:</w:t>
      </w:r>
    </w:p>
    <w:p w:rsidR="00347CA0" w:rsidRPr="00A40AC0" w:rsidRDefault="00347CA0" w:rsidP="00347CA0">
      <w:pPr>
        <w:shd w:val="clear" w:color="auto" w:fill="FFFFFF"/>
        <w:spacing w:after="150"/>
        <w:jc w:val="both"/>
        <w:rPr>
          <w:color w:val="333333"/>
        </w:rPr>
      </w:pPr>
      <w:r w:rsidRPr="00A40AC0">
        <w:rPr>
          <w:color w:val="333333"/>
        </w:rPr>
        <w:t>1) удовлетворяет возражение в форме отмены объявленного предостережения;</w:t>
      </w:r>
    </w:p>
    <w:p w:rsidR="00347CA0" w:rsidRPr="00A40AC0" w:rsidRDefault="00347CA0" w:rsidP="00347CA0">
      <w:pPr>
        <w:shd w:val="clear" w:color="auto" w:fill="FFFFFF"/>
        <w:spacing w:after="150"/>
        <w:jc w:val="both"/>
        <w:rPr>
          <w:color w:val="333333"/>
        </w:rPr>
      </w:pPr>
      <w:r w:rsidRPr="00A40AC0">
        <w:rPr>
          <w:color w:val="333333"/>
        </w:rPr>
        <w:t>2) отказывает в удовлетворении возражения с указанием причины отказа.</w:t>
      </w:r>
    </w:p>
    <w:p w:rsidR="00347CA0" w:rsidRPr="00A40AC0" w:rsidRDefault="00347CA0" w:rsidP="00347CA0">
      <w:pPr>
        <w:shd w:val="clear" w:color="auto" w:fill="FFFFFF"/>
        <w:spacing w:after="150"/>
        <w:jc w:val="both"/>
        <w:rPr>
          <w:color w:val="333333"/>
        </w:rPr>
      </w:pPr>
      <w:r w:rsidRPr="00A40AC0">
        <w:rPr>
          <w:color w:val="333333"/>
        </w:rPr>
        <w:t>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347CA0" w:rsidRPr="00A40AC0" w:rsidRDefault="00347CA0" w:rsidP="00347CA0">
      <w:pPr>
        <w:shd w:val="clear" w:color="auto" w:fill="FFFFFF"/>
        <w:spacing w:after="150"/>
        <w:jc w:val="both"/>
        <w:rPr>
          <w:color w:val="333333"/>
        </w:rPr>
      </w:pPr>
      <w:r w:rsidRPr="00A40AC0">
        <w:rPr>
          <w:color w:val="333333"/>
        </w:rPr>
        <w:t>Повторное направление возражения по тем же основаниям не допускается.</w:t>
      </w:r>
    </w:p>
    <w:p w:rsidR="00347CA0" w:rsidRPr="00A40AC0" w:rsidRDefault="00347CA0" w:rsidP="00347CA0">
      <w:pPr>
        <w:shd w:val="clear" w:color="auto" w:fill="FFFFFF"/>
        <w:spacing w:after="150"/>
        <w:jc w:val="both"/>
        <w:rPr>
          <w:color w:val="333333"/>
        </w:rPr>
      </w:pPr>
      <w:r w:rsidRPr="00A40AC0">
        <w:rPr>
          <w:color w:val="333333"/>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rsidR="00347CA0" w:rsidRPr="00A40AC0" w:rsidRDefault="00347CA0" w:rsidP="00347CA0">
      <w:pPr>
        <w:shd w:val="clear" w:color="auto" w:fill="FFFFFF"/>
        <w:spacing w:after="150"/>
        <w:jc w:val="both"/>
        <w:rPr>
          <w:color w:val="333333"/>
        </w:rPr>
      </w:pPr>
      <w:r w:rsidRPr="00A40AC0">
        <w:rPr>
          <w:color w:val="333333"/>
        </w:rPr>
        <w:t>2.12. Профилактический визит проводится в форме профилактической беседы уполномоченным должностным лицом контрольного органа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347CA0" w:rsidRPr="00A40AC0" w:rsidRDefault="00347CA0" w:rsidP="00347CA0">
      <w:pPr>
        <w:shd w:val="clear" w:color="auto" w:fill="FFFFFF"/>
        <w:spacing w:after="150"/>
        <w:jc w:val="both"/>
        <w:rPr>
          <w:color w:val="333333"/>
        </w:rPr>
      </w:pPr>
      <w:r w:rsidRPr="00A40AC0">
        <w:rPr>
          <w:color w:val="333333"/>
        </w:rPr>
        <w:t xml:space="preserve">2.13.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уполномоченное должностное лицо контрольного органа осуществляет ознакомление с объектом контроля, сбор сведений, необходимых для отнесения объектов контроля к </w:t>
      </w:r>
      <w:r w:rsidRPr="00A40AC0">
        <w:rPr>
          <w:color w:val="333333"/>
        </w:rPr>
        <w:lastRenderedPageBreak/>
        <w:t>категориям риска, и проводит оценку уровня соблюдения контролируемым лицом обязательных требований.</w:t>
      </w:r>
    </w:p>
    <w:p w:rsidR="00347CA0" w:rsidRPr="00A40AC0" w:rsidRDefault="00347CA0" w:rsidP="00347CA0">
      <w:pPr>
        <w:shd w:val="clear" w:color="auto" w:fill="FFFFFF"/>
        <w:spacing w:after="150"/>
        <w:jc w:val="both"/>
        <w:rPr>
          <w:color w:val="333333"/>
        </w:rPr>
      </w:pPr>
      <w:r w:rsidRPr="00A40AC0">
        <w:rPr>
          <w:color w:val="333333"/>
        </w:rPr>
        <w:t>2.14.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347CA0" w:rsidRPr="00A40AC0" w:rsidRDefault="00347CA0" w:rsidP="00347CA0">
      <w:pPr>
        <w:shd w:val="clear" w:color="auto" w:fill="FFFFFF"/>
        <w:spacing w:after="150"/>
        <w:jc w:val="both"/>
        <w:rPr>
          <w:color w:val="333333"/>
        </w:rPr>
      </w:pPr>
      <w:r w:rsidRPr="00A40AC0">
        <w:rPr>
          <w:color w:val="333333"/>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347CA0" w:rsidRPr="00A40AC0" w:rsidRDefault="00347CA0" w:rsidP="00347CA0">
      <w:pPr>
        <w:shd w:val="clear" w:color="auto" w:fill="FFFFFF"/>
        <w:spacing w:after="150"/>
        <w:jc w:val="both"/>
        <w:rPr>
          <w:color w:val="333333"/>
        </w:rPr>
      </w:pPr>
      <w:r w:rsidRPr="00A40AC0">
        <w:rPr>
          <w:color w:val="333333"/>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DC3AE5" w:rsidRPr="00860952" w:rsidRDefault="00347CA0" w:rsidP="00860952">
      <w:pPr>
        <w:shd w:val="clear" w:color="auto" w:fill="FFFFFF"/>
        <w:spacing w:after="150"/>
        <w:jc w:val="both"/>
        <w:rPr>
          <w:color w:val="333333"/>
        </w:rPr>
      </w:pPr>
      <w:r w:rsidRPr="00A40AC0">
        <w:rPr>
          <w:color w:val="333333"/>
        </w:rPr>
        <w:t>Обязательные профилактические визиты не проводятся в отношении следующих категорий риска причинения вреда (ущерба): средний риск</w:t>
      </w:r>
      <w:r w:rsidR="00A40AC0" w:rsidRPr="00A40AC0">
        <w:rPr>
          <w:color w:val="333333"/>
        </w:rPr>
        <w:t>, умеренный риск, низкий риск.</w:t>
      </w:r>
    </w:p>
    <w:p w:rsidR="00347CA0" w:rsidRPr="00A40AC0" w:rsidRDefault="00347CA0" w:rsidP="00A40AC0">
      <w:pPr>
        <w:shd w:val="clear" w:color="auto" w:fill="FFFFFF"/>
        <w:jc w:val="center"/>
        <w:rPr>
          <w:color w:val="333333"/>
        </w:rPr>
      </w:pPr>
      <w:r w:rsidRPr="00A40AC0">
        <w:rPr>
          <w:b/>
          <w:bCs/>
          <w:color w:val="333333"/>
        </w:rPr>
        <w:t>3.</w:t>
      </w:r>
      <w:r w:rsidRPr="00A40AC0">
        <w:rPr>
          <w:color w:val="333333"/>
        </w:rPr>
        <w:t> </w:t>
      </w:r>
      <w:r w:rsidRPr="00A40AC0">
        <w:rPr>
          <w:b/>
          <w:bCs/>
          <w:color w:val="333333"/>
        </w:rPr>
        <w:t>Контрольные мероприятия, проводимые в рамках</w:t>
      </w:r>
    </w:p>
    <w:p w:rsidR="00347CA0" w:rsidRPr="00A40AC0" w:rsidRDefault="00347CA0" w:rsidP="00A40AC0">
      <w:pPr>
        <w:shd w:val="clear" w:color="auto" w:fill="FFFFFF"/>
        <w:spacing w:after="150"/>
        <w:jc w:val="center"/>
        <w:rPr>
          <w:color w:val="333333"/>
        </w:rPr>
      </w:pPr>
      <w:r w:rsidRPr="00A40AC0">
        <w:rPr>
          <w:b/>
          <w:bCs/>
          <w:color w:val="333333"/>
        </w:rPr>
        <w:t>муниципального контроля</w:t>
      </w:r>
    </w:p>
    <w:p w:rsidR="00347CA0" w:rsidRPr="00A40AC0" w:rsidRDefault="00347CA0" w:rsidP="00347CA0">
      <w:pPr>
        <w:shd w:val="clear" w:color="auto" w:fill="FFFFFF"/>
        <w:spacing w:after="150"/>
        <w:jc w:val="both"/>
        <w:rPr>
          <w:color w:val="333333"/>
        </w:rPr>
      </w:pPr>
      <w:r w:rsidRPr="00A40AC0">
        <w:rPr>
          <w:b/>
          <w:bCs/>
          <w:color w:val="333333"/>
        </w:rPr>
        <w:t>3.1. Контрольные мероприятия. Общие вопросы</w:t>
      </w:r>
    </w:p>
    <w:p w:rsidR="00347CA0" w:rsidRPr="00A40AC0" w:rsidRDefault="00347CA0" w:rsidP="00347CA0">
      <w:pPr>
        <w:shd w:val="clear" w:color="auto" w:fill="FFFFFF"/>
        <w:spacing w:after="150"/>
        <w:jc w:val="both"/>
        <w:rPr>
          <w:color w:val="333333"/>
        </w:rPr>
      </w:pPr>
      <w:r w:rsidRPr="00A40AC0">
        <w:rPr>
          <w:color w:val="333333"/>
        </w:rPr>
        <w:t>3.1.1. Муниципальный контроль осуществляется контрольным органом посредством организации проведения следующих внеплановых контрольных мероприятий при взаимодействии с контролируемыми лицами:</w:t>
      </w:r>
    </w:p>
    <w:p w:rsidR="00347CA0" w:rsidRPr="00A40AC0" w:rsidRDefault="00347CA0" w:rsidP="00347CA0">
      <w:pPr>
        <w:shd w:val="clear" w:color="auto" w:fill="FFFFFF"/>
        <w:spacing w:after="150"/>
        <w:jc w:val="both"/>
        <w:rPr>
          <w:color w:val="333333"/>
        </w:rPr>
      </w:pPr>
      <w:r w:rsidRPr="00A40AC0">
        <w:rPr>
          <w:color w:val="333333"/>
        </w:rPr>
        <w:t>- инспекционный визит,</w:t>
      </w:r>
    </w:p>
    <w:p w:rsidR="00347CA0" w:rsidRPr="00A40AC0" w:rsidRDefault="00347CA0" w:rsidP="00347CA0">
      <w:pPr>
        <w:shd w:val="clear" w:color="auto" w:fill="FFFFFF"/>
        <w:spacing w:after="150"/>
        <w:jc w:val="both"/>
        <w:rPr>
          <w:color w:val="333333"/>
        </w:rPr>
      </w:pPr>
      <w:r w:rsidRPr="00A40AC0">
        <w:rPr>
          <w:color w:val="333333"/>
        </w:rPr>
        <w:t>- документарная проверка,</w:t>
      </w:r>
    </w:p>
    <w:p w:rsidR="00347CA0" w:rsidRPr="00A40AC0" w:rsidRDefault="00347CA0" w:rsidP="00347CA0">
      <w:pPr>
        <w:shd w:val="clear" w:color="auto" w:fill="FFFFFF"/>
        <w:spacing w:after="150"/>
        <w:jc w:val="both"/>
        <w:rPr>
          <w:color w:val="333333"/>
        </w:rPr>
      </w:pPr>
      <w:r w:rsidRPr="00A40AC0">
        <w:rPr>
          <w:color w:val="333333"/>
        </w:rPr>
        <w:t>- выездная проверка,</w:t>
      </w:r>
    </w:p>
    <w:p w:rsidR="00347CA0" w:rsidRPr="00A40AC0" w:rsidRDefault="00347CA0" w:rsidP="00347CA0">
      <w:pPr>
        <w:shd w:val="clear" w:color="auto" w:fill="FFFFFF"/>
        <w:spacing w:after="150"/>
        <w:jc w:val="both"/>
        <w:rPr>
          <w:color w:val="333333"/>
        </w:rPr>
      </w:pPr>
      <w:r w:rsidRPr="00A40AC0">
        <w:rPr>
          <w:color w:val="333333"/>
        </w:rPr>
        <w:t>- рейдовый осмотр.</w:t>
      </w:r>
    </w:p>
    <w:p w:rsidR="00347CA0" w:rsidRPr="00A40AC0" w:rsidRDefault="00347CA0" w:rsidP="00347CA0">
      <w:pPr>
        <w:shd w:val="clear" w:color="auto" w:fill="FFFFFF"/>
        <w:spacing w:after="150"/>
        <w:jc w:val="both"/>
        <w:rPr>
          <w:color w:val="333333"/>
        </w:rPr>
      </w:pPr>
      <w:r w:rsidRPr="00A40AC0">
        <w:rPr>
          <w:color w:val="333333"/>
        </w:rPr>
        <w:t>Инспекционный визит, выездная проверка и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347CA0" w:rsidRPr="00A40AC0" w:rsidRDefault="00347CA0" w:rsidP="00347CA0">
      <w:pPr>
        <w:shd w:val="clear" w:color="auto" w:fill="FFFFFF"/>
        <w:spacing w:after="150"/>
        <w:jc w:val="both"/>
        <w:rPr>
          <w:color w:val="333333"/>
        </w:rPr>
      </w:pPr>
      <w:r w:rsidRPr="00A40AC0">
        <w:rPr>
          <w:color w:val="333333"/>
        </w:rPr>
        <w:t>3.1.2. При осуществлении муниципального контроля с взаимодействием с контролируемыми лицами производятся:</w:t>
      </w:r>
    </w:p>
    <w:p w:rsidR="00347CA0" w:rsidRPr="00A40AC0" w:rsidRDefault="00347CA0" w:rsidP="00347CA0">
      <w:pPr>
        <w:shd w:val="clear" w:color="auto" w:fill="FFFFFF"/>
        <w:spacing w:after="150"/>
        <w:jc w:val="both"/>
        <w:rPr>
          <w:color w:val="333333"/>
        </w:rPr>
      </w:pPr>
      <w:r w:rsidRPr="00A40AC0">
        <w:rPr>
          <w:color w:val="333333"/>
        </w:rPr>
        <w:t>встречи, телефонные и иные переговоры (непосредственное взаимодействие) между уполномоченным должностным лицом контрольного органа и контролируемым лицом или его представителем;</w:t>
      </w:r>
    </w:p>
    <w:p w:rsidR="00347CA0" w:rsidRPr="00A40AC0" w:rsidRDefault="00347CA0" w:rsidP="00347CA0">
      <w:pPr>
        <w:shd w:val="clear" w:color="auto" w:fill="FFFFFF"/>
        <w:spacing w:after="150"/>
        <w:jc w:val="both"/>
        <w:rPr>
          <w:color w:val="333333"/>
        </w:rPr>
      </w:pPr>
      <w:r w:rsidRPr="00A40AC0">
        <w:rPr>
          <w:color w:val="333333"/>
        </w:rPr>
        <w:t>запрос документов, иных материалов;</w:t>
      </w:r>
    </w:p>
    <w:p w:rsidR="00347CA0" w:rsidRPr="00A40AC0" w:rsidRDefault="00347CA0" w:rsidP="00347CA0">
      <w:pPr>
        <w:shd w:val="clear" w:color="auto" w:fill="FFFFFF"/>
        <w:spacing w:after="150"/>
        <w:jc w:val="both"/>
        <w:rPr>
          <w:color w:val="333333"/>
        </w:rPr>
      </w:pPr>
      <w:r w:rsidRPr="00A40AC0">
        <w:rPr>
          <w:color w:val="333333"/>
        </w:rPr>
        <w:t>присутствие уполномоченного должностного лица контрольного органа в месте осуществления деятельности контролируемого лица (за исключением случаев присутствия уполномоченного должностного лица контрольного органа на общедоступных производственных объектах).</w:t>
      </w:r>
    </w:p>
    <w:p w:rsidR="00347CA0" w:rsidRPr="00A40AC0" w:rsidRDefault="00347CA0" w:rsidP="00347CA0">
      <w:pPr>
        <w:shd w:val="clear" w:color="auto" w:fill="FFFFFF"/>
        <w:spacing w:after="150"/>
        <w:jc w:val="both"/>
        <w:rPr>
          <w:color w:val="333333"/>
        </w:rPr>
      </w:pPr>
      <w:r w:rsidRPr="00A40AC0">
        <w:rPr>
          <w:color w:val="333333"/>
        </w:rPr>
        <w:t>3.1.3. Контрольные мероприятия, осуществляемые при взаимодействии с контролируемым лицом, проводятся контрольным органом по следующим основаниям:</w:t>
      </w:r>
    </w:p>
    <w:p w:rsidR="00347CA0" w:rsidRPr="00A40AC0" w:rsidRDefault="00347CA0" w:rsidP="00347CA0">
      <w:pPr>
        <w:shd w:val="clear" w:color="auto" w:fill="FFFFFF"/>
        <w:spacing w:after="150"/>
        <w:jc w:val="both"/>
        <w:rPr>
          <w:color w:val="333333"/>
        </w:rPr>
      </w:pPr>
      <w:r w:rsidRPr="00A40AC0">
        <w:rPr>
          <w:color w:val="333333"/>
        </w:rPr>
        <w:t>1) наличие у контрольного органа сведений о причинении вреда (ущерба) или об угрозе причинения вреда (ущерба) охраняемым законом ценностям с учетом положений статьи 60 Закона №</w:t>
      </w:r>
      <w:r w:rsidR="00860952">
        <w:rPr>
          <w:color w:val="333333"/>
        </w:rPr>
        <w:t xml:space="preserve"> </w:t>
      </w:r>
      <w:r w:rsidRPr="00A40AC0">
        <w:rPr>
          <w:color w:val="333333"/>
        </w:rPr>
        <w:t>248-ФЗ;</w:t>
      </w:r>
    </w:p>
    <w:p w:rsidR="00347CA0" w:rsidRPr="00A40AC0" w:rsidRDefault="00347CA0" w:rsidP="00347CA0">
      <w:pPr>
        <w:shd w:val="clear" w:color="auto" w:fill="FFFFFF"/>
        <w:spacing w:after="150"/>
        <w:jc w:val="both"/>
        <w:rPr>
          <w:color w:val="333333"/>
        </w:rPr>
      </w:pPr>
      <w:r w:rsidRPr="00A40AC0">
        <w:rPr>
          <w:color w:val="333333"/>
        </w:rPr>
        <w:lastRenderedPageBreak/>
        <w:t>2)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347CA0" w:rsidRPr="00A40AC0" w:rsidRDefault="00347CA0" w:rsidP="00347CA0">
      <w:pPr>
        <w:shd w:val="clear" w:color="auto" w:fill="FFFFFF"/>
        <w:spacing w:after="150"/>
        <w:jc w:val="both"/>
        <w:rPr>
          <w:color w:val="333333"/>
        </w:rPr>
      </w:pPr>
      <w:r w:rsidRPr="00A40AC0">
        <w:rPr>
          <w:color w:val="333333"/>
        </w:rPr>
        <w:t>3)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347CA0" w:rsidRPr="00A40AC0" w:rsidRDefault="00347CA0" w:rsidP="00347CA0">
      <w:pPr>
        <w:shd w:val="clear" w:color="auto" w:fill="FFFFFF"/>
        <w:spacing w:after="150"/>
        <w:jc w:val="both"/>
        <w:rPr>
          <w:color w:val="333333"/>
        </w:rPr>
      </w:pPr>
      <w:r w:rsidRPr="00A40AC0">
        <w:rPr>
          <w:color w:val="333333"/>
        </w:rPr>
        <w:t>4) истечение срока исполнения решения контрольного органа об устранении выявленного нарушения обязательных требований - в случаях, установленных частью 1 статьи 95 Закона №</w:t>
      </w:r>
      <w:r w:rsidR="00860952">
        <w:rPr>
          <w:color w:val="333333"/>
        </w:rPr>
        <w:t xml:space="preserve"> </w:t>
      </w:r>
      <w:r w:rsidRPr="00A40AC0">
        <w:rPr>
          <w:color w:val="333333"/>
        </w:rPr>
        <w:t>248-ФЗ;</w:t>
      </w:r>
    </w:p>
    <w:p w:rsidR="00347CA0" w:rsidRPr="00A40AC0" w:rsidRDefault="00347CA0" w:rsidP="00347CA0">
      <w:pPr>
        <w:shd w:val="clear" w:color="auto" w:fill="FFFFFF"/>
        <w:spacing w:after="150"/>
        <w:jc w:val="both"/>
        <w:rPr>
          <w:color w:val="333333"/>
        </w:rPr>
      </w:pPr>
      <w:r w:rsidRPr="00A40AC0">
        <w:rPr>
          <w:color w:val="333333"/>
        </w:rPr>
        <w:t>5)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347CA0" w:rsidRPr="00A40AC0" w:rsidRDefault="00347CA0" w:rsidP="00347CA0">
      <w:pPr>
        <w:shd w:val="clear" w:color="auto" w:fill="FFFFFF"/>
        <w:spacing w:after="150"/>
        <w:jc w:val="both"/>
        <w:rPr>
          <w:color w:val="333333"/>
        </w:rPr>
      </w:pPr>
      <w:r w:rsidRPr="00A40AC0">
        <w:rPr>
          <w:color w:val="333333"/>
        </w:rPr>
        <w:t>6) наличие у Контрольного органа сведений об осуществлении деятельности без уведомления о начале осуществления предпринимательской деятельности, установленного частью 1 статьи 8 Закона №294-ФЗ, в случае, если представление такого уведомления является обязательным, или без лицензии, предусмотренной для видов деятельности, указанных в пункте 51 части 1 статьи 12 Федерального закона от 4 мая 2011 года № 99-ФЗ «О лицензировании отдельных видов деятельности»;</w:t>
      </w:r>
    </w:p>
    <w:p w:rsidR="00347CA0" w:rsidRPr="00A40AC0" w:rsidRDefault="00347CA0" w:rsidP="00347CA0">
      <w:pPr>
        <w:shd w:val="clear" w:color="auto" w:fill="FFFFFF"/>
        <w:spacing w:after="150"/>
        <w:jc w:val="both"/>
        <w:rPr>
          <w:color w:val="333333"/>
        </w:rPr>
      </w:pPr>
      <w:r w:rsidRPr="00A40AC0">
        <w:rPr>
          <w:color w:val="333333"/>
        </w:rPr>
        <w:t>7) уклонение контролируемого лица от проведения обязательного профилактического визита.</w:t>
      </w:r>
    </w:p>
    <w:p w:rsidR="00347CA0" w:rsidRPr="00A40AC0" w:rsidRDefault="00347CA0" w:rsidP="00347CA0">
      <w:pPr>
        <w:shd w:val="clear" w:color="auto" w:fill="FFFFFF"/>
        <w:spacing w:after="150"/>
        <w:jc w:val="both"/>
        <w:rPr>
          <w:color w:val="333333"/>
        </w:rPr>
      </w:pPr>
      <w:r w:rsidRPr="00A40AC0">
        <w:rPr>
          <w:color w:val="333333"/>
        </w:rPr>
        <w:t>Контрольные мероприятия без взаимодействия с контролируемым лицом проводятся уполномоченным должностным лицом на основании заданий контрольного органа, включая задания, содержащиеся в планах работы контрольного органа, в том числе в случаях, установленных Законом №248-ФЗ.</w:t>
      </w:r>
    </w:p>
    <w:p w:rsidR="00347CA0" w:rsidRPr="00A40AC0" w:rsidRDefault="00347CA0" w:rsidP="00860952">
      <w:pPr>
        <w:shd w:val="clear" w:color="auto" w:fill="FFFFFF"/>
        <w:jc w:val="both"/>
        <w:rPr>
          <w:color w:val="333333"/>
        </w:rPr>
      </w:pPr>
      <w:r w:rsidRPr="00A40AC0">
        <w:rPr>
          <w:color w:val="333333"/>
        </w:rPr>
        <w:t>3.1.4. Контрольные мероприятия, за исключением проводимых без взаимодействия с контролируемыми лицами, проводятся путем совершения уполномоченным должностным лицом контрольного органа и лицами, привлекаемыми к проведению контрольного мероприятия, следующих контрольных действий:</w:t>
      </w:r>
    </w:p>
    <w:p w:rsidR="00347CA0" w:rsidRPr="00A40AC0" w:rsidRDefault="00347CA0" w:rsidP="00860952">
      <w:pPr>
        <w:shd w:val="clear" w:color="auto" w:fill="FFFFFF"/>
        <w:jc w:val="both"/>
        <w:rPr>
          <w:color w:val="333333"/>
        </w:rPr>
      </w:pPr>
      <w:r w:rsidRPr="00A40AC0">
        <w:rPr>
          <w:color w:val="333333"/>
        </w:rPr>
        <w:t>осмотр;</w:t>
      </w:r>
    </w:p>
    <w:p w:rsidR="00347CA0" w:rsidRPr="00A40AC0" w:rsidRDefault="00347CA0" w:rsidP="00860952">
      <w:pPr>
        <w:shd w:val="clear" w:color="auto" w:fill="FFFFFF"/>
        <w:jc w:val="both"/>
        <w:rPr>
          <w:color w:val="333333"/>
        </w:rPr>
      </w:pPr>
      <w:r w:rsidRPr="00A40AC0">
        <w:rPr>
          <w:color w:val="333333"/>
        </w:rPr>
        <w:t>опрос;</w:t>
      </w:r>
    </w:p>
    <w:p w:rsidR="00347CA0" w:rsidRPr="00A40AC0" w:rsidRDefault="00347CA0" w:rsidP="00860952">
      <w:pPr>
        <w:shd w:val="clear" w:color="auto" w:fill="FFFFFF"/>
        <w:jc w:val="both"/>
        <w:rPr>
          <w:color w:val="333333"/>
        </w:rPr>
      </w:pPr>
      <w:r w:rsidRPr="00A40AC0">
        <w:rPr>
          <w:color w:val="333333"/>
        </w:rPr>
        <w:t>получение письменных объяснений;</w:t>
      </w:r>
    </w:p>
    <w:p w:rsidR="00347CA0" w:rsidRPr="00A40AC0" w:rsidRDefault="00347CA0" w:rsidP="00860952">
      <w:pPr>
        <w:shd w:val="clear" w:color="auto" w:fill="FFFFFF"/>
        <w:jc w:val="both"/>
        <w:rPr>
          <w:color w:val="333333"/>
        </w:rPr>
      </w:pPr>
      <w:r w:rsidRPr="00A40AC0">
        <w:rPr>
          <w:color w:val="333333"/>
        </w:rPr>
        <w:t>истребование документов,</w:t>
      </w:r>
    </w:p>
    <w:p w:rsidR="00347CA0" w:rsidRPr="00A40AC0" w:rsidRDefault="00347CA0" w:rsidP="00347CA0">
      <w:pPr>
        <w:shd w:val="clear" w:color="auto" w:fill="FFFFFF"/>
        <w:spacing w:after="150"/>
        <w:jc w:val="both"/>
        <w:rPr>
          <w:color w:val="333333"/>
        </w:rPr>
      </w:pPr>
      <w:r w:rsidRPr="00A40AC0">
        <w:rPr>
          <w:color w:val="333333"/>
        </w:rPr>
        <w:t>экспертиза.</w:t>
      </w:r>
    </w:p>
    <w:p w:rsidR="00347CA0" w:rsidRPr="00A40AC0" w:rsidRDefault="00347CA0" w:rsidP="00347CA0">
      <w:pPr>
        <w:shd w:val="clear" w:color="auto" w:fill="FFFFFF"/>
        <w:spacing w:after="150"/>
        <w:jc w:val="both"/>
        <w:rPr>
          <w:color w:val="333333"/>
        </w:rPr>
      </w:pPr>
      <w:r w:rsidRPr="00A40AC0">
        <w:rPr>
          <w:color w:val="333333"/>
        </w:rPr>
        <w:t>3.1.5.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Закона №248-ФЗ.</w:t>
      </w:r>
    </w:p>
    <w:p w:rsidR="00347CA0" w:rsidRPr="00A40AC0" w:rsidRDefault="00347CA0" w:rsidP="00347CA0">
      <w:pPr>
        <w:shd w:val="clear" w:color="auto" w:fill="FFFFFF"/>
        <w:spacing w:after="150"/>
        <w:jc w:val="both"/>
        <w:rPr>
          <w:color w:val="333333"/>
        </w:rPr>
      </w:pPr>
      <w:r w:rsidRPr="00A40AC0">
        <w:rPr>
          <w:color w:val="333333"/>
        </w:rPr>
        <w:t>3.1.6. Контрольные мероприятия проводятся уполномоченными должностными лицами контрольного органа, указанными в решении контрольного органа о проведении контрольного мероприятия.</w:t>
      </w:r>
    </w:p>
    <w:p w:rsidR="00347CA0" w:rsidRPr="00A40AC0" w:rsidRDefault="00347CA0" w:rsidP="00347CA0">
      <w:pPr>
        <w:shd w:val="clear" w:color="auto" w:fill="FFFFFF"/>
        <w:spacing w:after="150"/>
        <w:jc w:val="both"/>
        <w:rPr>
          <w:color w:val="333333"/>
        </w:rPr>
      </w:pPr>
      <w:r w:rsidRPr="00A40AC0">
        <w:rPr>
          <w:color w:val="333333"/>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rsidR="00347CA0" w:rsidRPr="00A40AC0" w:rsidRDefault="00347CA0" w:rsidP="00347CA0">
      <w:pPr>
        <w:shd w:val="clear" w:color="auto" w:fill="FFFFFF"/>
        <w:spacing w:after="150"/>
        <w:jc w:val="both"/>
        <w:rPr>
          <w:color w:val="333333"/>
        </w:rPr>
      </w:pPr>
      <w:r w:rsidRPr="00A40AC0">
        <w:rPr>
          <w:color w:val="333333"/>
        </w:rPr>
        <w:t xml:space="preserve">3.1.7. По окончании проведения контрольного мероприятия, предусматривающего взаимодействие с контролируемым лицом, уполномоченное должностное лицо контрольного органа составляет акт контрольного мероприятия (далее также – акт) по форме, утвержденной </w:t>
      </w:r>
      <w:r w:rsidRPr="00A40AC0">
        <w:rPr>
          <w:color w:val="333333"/>
        </w:rPr>
        <w:lastRenderedPageBreak/>
        <w:t>приказом Минэкономразвития России от 31.03.2021 № 151 «О типовых формах документов, используемых контрольным (надзорным) органом».</w:t>
      </w:r>
    </w:p>
    <w:p w:rsidR="00347CA0" w:rsidRPr="00A40AC0" w:rsidRDefault="00347CA0" w:rsidP="00347CA0">
      <w:pPr>
        <w:shd w:val="clear" w:color="auto" w:fill="FFFFFF"/>
        <w:spacing w:after="150"/>
        <w:jc w:val="both"/>
        <w:rPr>
          <w:color w:val="333333"/>
        </w:rPr>
      </w:pPr>
      <w:r w:rsidRPr="00A40AC0">
        <w:rPr>
          <w:color w:val="333333"/>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w:t>
      </w:r>
    </w:p>
    <w:p w:rsidR="00347CA0" w:rsidRPr="00A40AC0" w:rsidRDefault="00347CA0" w:rsidP="00347CA0">
      <w:pPr>
        <w:shd w:val="clear" w:color="auto" w:fill="FFFFFF"/>
        <w:spacing w:after="150"/>
        <w:jc w:val="both"/>
        <w:rPr>
          <w:color w:val="333333"/>
        </w:rPr>
      </w:pPr>
      <w:r w:rsidRPr="00A40AC0">
        <w:rPr>
          <w:color w:val="333333"/>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rsidR="00347CA0" w:rsidRPr="00A40AC0" w:rsidRDefault="00347CA0" w:rsidP="00347CA0">
      <w:pPr>
        <w:shd w:val="clear" w:color="auto" w:fill="FFFFFF"/>
        <w:spacing w:after="150"/>
        <w:jc w:val="both"/>
        <w:rPr>
          <w:color w:val="333333"/>
        </w:rPr>
      </w:pPr>
      <w:r w:rsidRPr="00A40AC0">
        <w:rPr>
          <w:color w:val="333333"/>
        </w:rPr>
        <w:t>3.1.8. Документы, иные материалы, являющиеся доказательствами нарушения обязательных требований, приобщаются к акту.</w:t>
      </w:r>
    </w:p>
    <w:p w:rsidR="00347CA0" w:rsidRPr="00A40AC0" w:rsidRDefault="00347CA0" w:rsidP="00347CA0">
      <w:pPr>
        <w:shd w:val="clear" w:color="auto" w:fill="FFFFFF"/>
        <w:spacing w:after="150"/>
        <w:jc w:val="both"/>
        <w:rPr>
          <w:color w:val="333333"/>
        </w:rPr>
      </w:pPr>
      <w:r w:rsidRPr="00A40AC0">
        <w:rPr>
          <w:color w:val="333333"/>
        </w:rPr>
        <w:t>Заполненные при проведении контрольного мероприятия проверочные листы должны быть приобщены к акту.</w:t>
      </w:r>
    </w:p>
    <w:p w:rsidR="00347CA0" w:rsidRPr="00A40AC0" w:rsidRDefault="00347CA0" w:rsidP="00347CA0">
      <w:pPr>
        <w:shd w:val="clear" w:color="auto" w:fill="FFFFFF"/>
        <w:spacing w:after="150"/>
        <w:jc w:val="both"/>
        <w:rPr>
          <w:color w:val="333333"/>
        </w:rPr>
      </w:pPr>
      <w:r w:rsidRPr="00A40AC0">
        <w:rPr>
          <w:color w:val="333333"/>
        </w:rPr>
        <w:t>3.1.9. Оформление акта производится по месту проведения контрольного мероприятия в день окончания проведения такого мероприятия, если иной порядок оформления акта не установлен Правительством Российской Федерации.</w:t>
      </w:r>
    </w:p>
    <w:p w:rsidR="00347CA0" w:rsidRPr="00A40AC0" w:rsidRDefault="00347CA0" w:rsidP="00347CA0">
      <w:pPr>
        <w:shd w:val="clear" w:color="auto" w:fill="FFFFFF"/>
        <w:spacing w:after="150"/>
        <w:jc w:val="both"/>
        <w:rPr>
          <w:color w:val="333333"/>
        </w:rPr>
      </w:pPr>
      <w:r w:rsidRPr="00A40AC0">
        <w:rPr>
          <w:color w:val="333333"/>
        </w:rPr>
        <w:t>3.1.10.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347CA0" w:rsidRPr="00A40AC0" w:rsidRDefault="00347CA0" w:rsidP="00347CA0">
      <w:pPr>
        <w:shd w:val="clear" w:color="auto" w:fill="FFFFFF"/>
        <w:spacing w:after="150"/>
        <w:jc w:val="both"/>
        <w:rPr>
          <w:color w:val="333333"/>
        </w:rPr>
      </w:pPr>
      <w:r w:rsidRPr="00A40AC0">
        <w:rPr>
          <w:color w:val="333333"/>
        </w:rPr>
        <w:t>3.1.11.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уполномоченное должностное лицо контрольного органа составляет акт о невозможности проведения контрольного мероприятия, 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мероприятия, предусматривающего взаимодействие с контролируемым лицом, в порядке, предусмотренном частями 4 и 5 статьи 21 Закона №248-ФЗ. В этом случае, уполномоченное должностное лицо контрольного органа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w:t>
      </w:r>
    </w:p>
    <w:p w:rsidR="00347CA0" w:rsidRPr="00A40AC0" w:rsidRDefault="00347CA0" w:rsidP="00347CA0">
      <w:pPr>
        <w:shd w:val="clear" w:color="auto" w:fill="FFFFFF"/>
        <w:spacing w:after="150"/>
        <w:jc w:val="both"/>
        <w:rPr>
          <w:color w:val="333333"/>
        </w:rPr>
      </w:pPr>
      <w:r w:rsidRPr="00A40AC0">
        <w:rPr>
          <w:color w:val="333333"/>
        </w:rPr>
        <w:t>3.1.12. В случае, указанном в пункте 3.1.11. настоящего Положения, уполномоченное должностное лицо контрольного органа вправе не позднее трех месяцев с даты составления акта о невозможности проведения контрольного мероприятия принять решение о проведении в отношении контролируемого лица такого же контрольного мероприятия без предварительного уведомления контролируемого лица и без согласования с органами прокуратуры.</w:t>
      </w:r>
    </w:p>
    <w:p w:rsidR="00347CA0" w:rsidRPr="00A40AC0" w:rsidRDefault="00347CA0" w:rsidP="00347CA0">
      <w:pPr>
        <w:shd w:val="clear" w:color="auto" w:fill="FFFFFF"/>
        <w:spacing w:after="150"/>
        <w:jc w:val="both"/>
        <w:rPr>
          <w:color w:val="333333"/>
        </w:rPr>
      </w:pPr>
      <w:r w:rsidRPr="00A40AC0">
        <w:rPr>
          <w:color w:val="333333"/>
        </w:rPr>
        <w:t>3.2. Меры, принимаемые контрольным органом по результатам контрольных мероприятий</w:t>
      </w:r>
    </w:p>
    <w:p w:rsidR="00347CA0" w:rsidRPr="00A40AC0" w:rsidRDefault="00347CA0" w:rsidP="00347CA0">
      <w:pPr>
        <w:shd w:val="clear" w:color="auto" w:fill="FFFFFF"/>
        <w:spacing w:after="150"/>
        <w:jc w:val="both"/>
        <w:rPr>
          <w:color w:val="333333"/>
        </w:rPr>
      </w:pPr>
      <w:r w:rsidRPr="00A40AC0">
        <w:rPr>
          <w:color w:val="333333"/>
        </w:rPr>
        <w:t>3.2.1. Контрольный орган в случае выявления при проведении контрольного мероприятия нарушений контролируемым лицом обязательных требований в пределах полномочий, предусмотренных законодательством Российской Федерации, обязан:</w:t>
      </w:r>
    </w:p>
    <w:p w:rsidR="00347CA0" w:rsidRPr="00A40AC0" w:rsidRDefault="00347CA0" w:rsidP="00347CA0">
      <w:pPr>
        <w:shd w:val="clear" w:color="auto" w:fill="FFFFFF"/>
        <w:spacing w:after="150"/>
        <w:jc w:val="both"/>
        <w:rPr>
          <w:color w:val="333333"/>
        </w:rPr>
      </w:pPr>
      <w:r w:rsidRPr="00A40AC0">
        <w:rPr>
          <w:color w:val="333333"/>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347CA0" w:rsidRPr="00A40AC0" w:rsidRDefault="00347CA0" w:rsidP="00347CA0">
      <w:pPr>
        <w:shd w:val="clear" w:color="auto" w:fill="FFFFFF"/>
        <w:spacing w:after="150"/>
        <w:jc w:val="both"/>
        <w:rPr>
          <w:color w:val="333333"/>
        </w:rPr>
      </w:pPr>
      <w:r w:rsidRPr="00A40AC0">
        <w:rPr>
          <w:color w:val="333333"/>
        </w:rPr>
        <w:lastRenderedPageBreak/>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347CA0" w:rsidRPr="00A40AC0" w:rsidRDefault="00347CA0" w:rsidP="00347CA0">
      <w:pPr>
        <w:shd w:val="clear" w:color="auto" w:fill="FFFFFF"/>
        <w:spacing w:after="150"/>
        <w:jc w:val="both"/>
        <w:rPr>
          <w:color w:val="333333"/>
        </w:rPr>
      </w:pPr>
      <w:r w:rsidRPr="00A40AC0">
        <w:rPr>
          <w:color w:val="333333"/>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347CA0" w:rsidRPr="00A40AC0" w:rsidRDefault="00347CA0" w:rsidP="00347CA0">
      <w:pPr>
        <w:shd w:val="clear" w:color="auto" w:fill="FFFFFF"/>
        <w:spacing w:after="150"/>
        <w:jc w:val="both"/>
        <w:rPr>
          <w:color w:val="333333"/>
        </w:rPr>
      </w:pPr>
      <w:r w:rsidRPr="00A40AC0">
        <w:rPr>
          <w:color w:val="333333"/>
        </w:rPr>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347CA0" w:rsidRPr="00A40AC0" w:rsidRDefault="00347CA0" w:rsidP="00347CA0">
      <w:pPr>
        <w:shd w:val="clear" w:color="auto" w:fill="FFFFFF"/>
        <w:spacing w:after="150"/>
        <w:jc w:val="both"/>
        <w:rPr>
          <w:color w:val="333333"/>
        </w:rPr>
      </w:pPr>
      <w:r w:rsidRPr="00A40AC0">
        <w:rPr>
          <w:color w:val="333333"/>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347CA0" w:rsidRPr="00A40AC0" w:rsidRDefault="00347CA0" w:rsidP="00347CA0">
      <w:pPr>
        <w:shd w:val="clear" w:color="auto" w:fill="FFFFFF"/>
        <w:spacing w:after="150"/>
        <w:jc w:val="both"/>
        <w:rPr>
          <w:color w:val="333333"/>
        </w:rPr>
      </w:pPr>
      <w:r w:rsidRPr="00A40AC0">
        <w:rPr>
          <w:color w:val="333333"/>
        </w:rPr>
        <w:t>3.2.2. 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мероприятия, обязательного профилактического визита.</w:t>
      </w:r>
    </w:p>
    <w:p w:rsidR="00347CA0" w:rsidRPr="00A40AC0" w:rsidRDefault="00347CA0" w:rsidP="00347CA0">
      <w:pPr>
        <w:shd w:val="clear" w:color="auto" w:fill="FFFFFF"/>
        <w:spacing w:after="150"/>
        <w:jc w:val="both"/>
        <w:rPr>
          <w:color w:val="333333"/>
        </w:rPr>
      </w:pPr>
      <w:r w:rsidRPr="00A40AC0">
        <w:rPr>
          <w:color w:val="333333"/>
        </w:rPr>
        <w:t>Предписание об устранении выявленных нарушений обязательных требований должно содержать в том числе, следующие сведения по каждому из нарушений:</w:t>
      </w:r>
    </w:p>
    <w:p w:rsidR="00347CA0" w:rsidRPr="00A40AC0" w:rsidRDefault="00347CA0" w:rsidP="00347CA0">
      <w:pPr>
        <w:shd w:val="clear" w:color="auto" w:fill="FFFFFF"/>
        <w:spacing w:after="150"/>
        <w:jc w:val="both"/>
        <w:rPr>
          <w:color w:val="333333"/>
        </w:rPr>
      </w:pPr>
      <w:r w:rsidRPr="00A40AC0">
        <w:rPr>
          <w:color w:val="333333"/>
        </w:rPr>
        <w:t>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rsidR="00347CA0" w:rsidRPr="00A40AC0" w:rsidRDefault="00347CA0" w:rsidP="00347CA0">
      <w:pPr>
        <w:shd w:val="clear" w:color="auto" w:fill="FFFFFF"/>
        <w:spacing w:after="150"/>
        <w:jc w:val="both"/>
        <w:rPr>
          <w:color w:val="333333"/>
        </w:rPr>
      </w:pPr>
      <w:r w:rsidRPr="00A40AC0">
        <w:rPr>
          <w:color w:val="333333"/>
        </w:rPr>
        <w:t>2) срок устранения выявленного нарушения обязательных требований с указанием конкретной даты;</w:t>
      </w:r>
    </w:p>
    <w:p w:rsidR="00347CA0" w:rsidRPr="00A40AC0" w:rsidRDefault="00347CA0" w:rsidP="00347CA0">
      <w:pPr>
        <w:shd w:val="clear" w:color="auto" w:fill="FFFFFF"/>
        <w:spacing w:after="150"/>
        <w:jc w:val="both"/>
        <w:rPr>
          <w:color w:val="333333"/>
        </w:rPr>
      </w:pPr>
      <w:r w:rsidRPr="00A40AC0">
        <w:rPr>
          <w:color w:val="333333"/>
        </w:rPr>
        <w:t>3) перечень рекомендованных мероприятий по устранению выявленного нарушения обязательных требований;</w:t>
      </w:r>
    </w:p>
    <w:p w:rsidR="00347CA0" w:rsidRPr="00A40AC0" w:rsidRDefault="00347CA0" w:rsidP="00347CA0">
      <w:pPr>
        <w:shd w:val="clear" w:color="auto" w:fill="FFFFFF"/>
        <w:spacing w:after="150"/>
        <w:jc w:val="both"/>
        <w:rPr>
          <w:color w:val="333333"/>
        </w:rPr>
      </w:pPr>
      <w:r w:rsidRPr="00A40AC0">
        <w:rPr>
          <w:color w:val="333333"/>
        </w:rPr>
        <w:t>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rsidR="00347CA0" w:rsidRPr="00A40AC0" w:rsidRDefault="00347CA0" w:rsidP="00347CA0">
      <w:pPr>
        <w:shd w:val="clear" w:color="auto" w:fill="FFFFFF"/>
        <w:spacing w:after="150"/>
        <w:jc w:val="both"/>
        <w:rPr>
          <w:color w:val="333333"/>
        </w:rPr>
      </w:pPr>
      <w:r w:rsidRPr="00A40AC0">
        <w:rPr>
          <w:color w:val="333333"/>
        </w:rPr>
        <w:t xml:space="preserve">В случае, если контролируемое лицо является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w:t>
      </w:r>
      <w:r w:rsidRPr="00A40AC0">
        <w:rPr>
          <w:color w:val="333333"/>
        </w:rPr>
        <w:lastRenderedPageBreak/>
        <w:t>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rsidR="00347CA0" w:rsidRPr="00A40AC0" w:rsidRDefault="00347CA0" w:rsidP="00347CA0">
      <w:pPr>
        <w:shd w:val="clear" w:color="auto" w:fill="FFFFFF"/>
        <w:spacing w:after="150"/>
        <w:jc w:val="both"/>
        <w:rPr>
          <w:color w:val="333333"/>
        </w:rPr>
      </w:pPr>
      <w:r w:rsidRPr="00A40AC0">
        <w:rPr>
          <w:color w:val="333333"/>
        </w:rPr>
        <w:t>В установленных законом случаях, контрольный орган может отменить предписание об устранении выявленных нарушений обязательных требований.</w:t>
      </w:r>
    </w:p>
    <w:p w:rsidR="00347CA0" w:rsidRPr="00A40AC0" w:rsidRDefault="00347CA0" w:rsidP="00347CA0">
      <w:pPr>
        <w:shd w:val="clear" w:color="auto" w:fill="FFFFFF"/>
        <w:spacing w:after="150"/>
        <w:jc w:val="both"/>
        <w:rPr>
          <w:color w:val="333333"/>
        </w:rPr>
      </w:pPr>
      <w:r w:rsidRPr="00A40AC0">
        <w:rPr>
          <w:color w:val="333333"/>
        </w:rPr>
        <w:t>3.2.3. Контролируемое лицо, в отношении которого выявлены нарушения обязательных требований, вправе подать ходатайство о заключении с контрольным органом соглашения о надлежащем устранении выявленных нарушений обязательных требований (далее - соглашение), руководствуясь порядком, установленном Правительством Российской Федерации.</w:t>
      </w:r>
    </w:p>
    <w:p w:rsidR="00347CA0" w:rsidRPr="00A40AC0" w:rsidRDefault="00347CA0" w:rsidP="00347CA0">
      <w:pPr>
        <w:shd w:val="clear" w:color="auto" w:fill="FFFFFF"/>
        <w:spacing w:after="150"/>
        <w:jc w:val="both"/>
        <w:rPr>
          <w:color w:val="333333"/>
        </w:rPr>
      </w:pPr>
      <w:r w:rsidRPr="00A40AC0">
        <w:rPr>
          <w:color w:val="333333"/>
        </w:rPr>
        <w:t>В соответствии с соглашением контролируемое лицо или его учредитель (орган, осуществляющий функции и полномочия учредителя контролируемого лица) обязуется поэтапно выполнять мероприятия, направленные на устранение выявленных нарушений обязательных требований, выделить соответствующие ресурсы, обеспечить ликвидацию негативных последствий выявленных нарушений обязательных требований в случае их наступления, обеспечить допуск должностных лиц контрольного органа на объект контроля в целях оценки соответствия, а контрольный орган приостанавливает действие предписания об устранении выявленных нарушений обязательных требований и принимает меры, предусмотренные подпунктом 3 пункта 3.2.1. настоящего Положения, при этом осуществляя поэтапную оценку исполнения контролируемым лицом соглашения.</w:t>
      </w:r>
    </w:p>
    <w:p w:rsidR="00347CA0" w:rsidRPr="00A40AC0" w:rsidRDefault="00347CA0" w:rsidP="00347CA0">
      <w:pPr>
        <w:shd w:val="clear" w:color="auto" w:fill="FFFFFF"/>
        <w:spacing w:after="150"/>
        <w:jc w:val="both"/>
        <w:rPr>
          <w:color w:val="333333"/>
        </w:rPr>
      </w:pPr>
      <w:r w:rsidRPr="00A40AC0">
        <w:rPr>
          <w:color w:val="333333"/>
        </w:rPr>
        <w:t>Соглашение подлежит согласованию с органами прокуратуры.</w:t>
      </w:r>
    </w:p>
    <w:p w:rsidR="00347CA0" w:rsidRPr="00A40AC0" w:rsidRDefault="00347CA0" w:rsidP="00347CA0">
      <w:pPr>
        <w:shd w:val="clear" w:color="auto" w:fill="FFFFFF"/>
        <w:spacing w:after="150"/>
        <w:jc w:val="both"/>
        <w:rPr>
          <w:color w:val="333333"/>
        </w:rPr>
      </w:pPr>
      <w:r w:rsidRPr="00A40AC0">
        <w:rPr>
          <w:color w:val="333333"/>
        </w:rPr>
        <w:t>По истечении срока исполнения соглашения контрольный орган принимает решение о признании соглашения исполненным или неисполненным.</w:t>
      </w:r>
    </w:p>
    <w:p w:rsidR="00347CA0" w:rsidRPr="00A40AC0" w:rsidRDefault="00347CA0" w:rsidP="00347CA0">
      <w:pPr>
        <w:shd w:val="clear" w:color="auto" w:fill="FFFFFF"/>
        <w:spacing w:after="150"/>
        <w:jc w:val="both"/>
        <w:rPr>
          <w:color w:val="333333"/>
        </w:rPr>
      </w:pPr>
      <w:r w:rsidRPr="00A40AC0">
        <w:rPr>
          <w:color w:val="333333"/>
        </w:rPr>
        <w:t>Контролируемое лицо не имеет права отказаться от исполнения соглашения в одностороннем порядке.</w:t>
      </w:r>
    </w:p>
    <w:p w:rsidR="00347CA0" w:rsidRPr="00A40AC0" w:rsidRDefault="00347CA0" w:rsidP="00347CA0">
      <w:pPr>
        <w:shd w:val="clear" w:color="auto" w:fill="FFFFFF"/>
        <w:spacing w:after="150"/>
        <w:jc w:val="both"/>
        <w:rPr>
          <w:color w:val="333333"/>
        </w:rPr>
      </w:pPr>
      <w:r w:rsidRPr="00A40AC0">
        <w:rPr>
          <w:b/>
          <w:bCs/>
          <w:color w:val="333333"/>
        </w:rPr>
        <w:t>3.3. Плановые контрольные мероприятия</w:t>
      </w:r>
    </w:p>
    <w:p w:rsidR="00347CA0" w:rsidRPr="00A40AC0" w:rsidRDefault="00347CA0" w:rsidP="00347CA0">
      <w:pPr>
        <w:shd w:val="clear" w:color="auto" w:fill="FFFFFF"/>
        <w:spacing w:after="150"/>
        <w:jc w:val="both"/>
        <w:rPr>
          <w:color w:val="333333"/>
        </w:rPr>
      </w:pPr>
      <w:r w:rsidRPr="00A40AC0">
        <w:rPr>
          <w:color w:val="333333"/>
        </w:rPr>
        <w:t>3.3.1. При осуществлении муниципального контроля плановые контрольные мероприятия не проводятся.</w:t>
      </w:r>
    </w:p>
    <w:p w:rsidR="00347CA0" w:rsidRPr="00A40AC0" w:rsidRDefault="00347CA0" w:rsidP="00347CA0">
      <w:pPr>
        <w:shd w:val="clear" w:color="auto" w:fill="FFFFFF"/>
        <w:spacing w:after="150"/>
        <w:jc w:val="both"/>
        <w:rPr>
          <w:color w:val="333333"/>
        </w:rPr>
      </w:pPr>
      <w:r w:rsidRPr="00A40AC0">
        <w:rPr>
          <w:b/>
          <w:bCs/>
          <w:color w:val="333333"/>
        </w:rPr>
        <w:t>3.4. Внеплановые контрольные мероприятия</w:t>
      </w:r>
    </w:p>
    <w:p w:rsidR="00347CA0" w:rsidRPr="00A40AC0" w:rsidRDefault="00347CA0" w:rsidP="00347CA0">
      <w:pPr>
        <w:shd w:val="clear" w:color="auto" w:fill="FFFFFF"/>
        <w:spacing w:after="150"/>
        <w:jc w:val="both"/>
        <w:rPr>
          <w:color w:val="333333"/>
        </w:rPr>
      </w:pPr>
      <w:r w:rsidRPr="00A40AC0">
        <w:rPr>
          <w:color w:val="333333"/>
        </w:rPr>
        <w:t>3.4.1. Внеплановые контрольные мероприятия проводятся в виде документарных и выездных проверок, инспекционного визита, рейдового осмотра.</w:t>
      </w:r>
    </w:p>
    <w:p w:rsidR="00347CA0" w:rsidRPr="00A40AC0" w:rsidRDefault="00347CA0" w:rsidP="00347CA0">
      <w:pPr>
        <w:shd w:val="clear" w:color="auto" w:fill="FFFFFF"/>
        <w:spacing w:after="150"/>
        <w:jc w:val="both"/>
        <w:rPr>
          <w:color w:val="333333"/>
        </w:rPr>
      </w:pPr>
      <w:r w:rsidRPr="00A40AC0">
        <w:rPr>
          <w:color w:val="333333"/>
        </w:rPr>
        <w:t>3.4.2. Внеплановые контрольные мероприятия, за исключением внеплановых контрольных мероприятий без взаимодействия, проводятся по основаниям, предусмотренным пунктом 3.1.3. настоящего Положения.</w:t>
      </w:r>
    </w:p>
    <w:p w:rsidR="00347CA0" w:rsidRPr="00A40AC0" w:rsidRDefault="00347CA0" w:rsidP="00347CA0">
      <w:pPr>
        <w:shd w:val="clear" w:color="auto" w:fill="FFFFFF"/>
        <w:spacing w:after="150"/>
        <w:jc w:val="both"/>
        <w:rPr>
          <w:color w:val="333333"/>
        </w:rPr>
      </w:pPr>
      <w:r w:rsidRPr="00A40AC0">
        <w:rPr>
          <w:color w:val="333333"/>
        </w:rPr>
        <w:t>3.4.3.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347CA0" w:rsidRPr="00A40AC0" w:rsidRDefault="00347CA0" w:rsidP="00347CA0">
      <w:pPr>
        <w:shd w:val="clear" w:color="auto" w:fill="FFFFFF"/>
        <w:spacing w:after="150"/>
        <w:jc w:val="both"/>
        <w:rPr>
          <w:color w:val="333333"/>
        </w:rPr>
      </w:pPr>
      <w:r w:rsidRPr="00A40AC0">
        <w:rPr>
          <w:color w:val="333333"/>
        </w:rPr>
        <w:t>3.4.4. В случаях, установленных Законом №248-ФЗ, в целях организации и проведения внеплановых контрольных мероприятий может учитываться категория риска объекта контроля.</w:t>
      </w:r>
    </w:p>
    <w:p w:rsidR="00347CA0" w:rsidRPr="00A40AC0" w:rsidRDefault="00347CA0" w:rsidP="00347CA0">
      <w:pPr>
        <w:shd w:val="clear" w:color="auto" w:fill="FFFFFF"/>
        <w:spacing w:after="150"/>
        <w:jc w:val="both"/>
        <w:rPr>
          <w:color w:val="333333"/>
        </w:rPr>
      </w:pPr>
      <w:r w:rsidRPr="00A40AC0">
        <w:rPr>
          <w:color w:val="333333"/>
        </w:rPr>
        <w:t>3.4.5. При выявлении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 уполномоченное должностное лицо контрольного органа направляет руководителю контрольного органа мотивированное представление о проведении контрольного мероприятия.</w:t>
      </w:r>
    </w:p>
    <w:p w:rsidR="00347CA0" w:rsidRPr="00A40AC0" w:rsidRDefault="00347CA0" w:rsidP="00347CA0">
      <w:pPr>
        <w:shd w:val="clear" w:color="auto" w:fill="FFFFFF"/>
        <w:spacing w:after="150"/>
        <w:jc w:val="both"/>
        <w:rPr>
          <w:color w:val="333333"/>
        </w:rPr>
      </w:pPr>
      <w:r w:rsidRPr="00A40AC0">
        <w:rPr>
          <w:color w:val="333333"/>
        </w:rPr>
        <w:lastRenderedPageBreak/>
        <w:t>3.4.6. Перечень индикаторов риска нарушения обязательных требований, проверяемых в рамках осуществления муниципального контроля установлен приложением 4 к настоящему Положению.</w:t>
      </w:r>
    </w:p>
    <w:p w:rsidR="00347CA0" w:rsidRPr="00A40AC0" w:rsidRDefault="00347CA0" w:rsidP="00347CA0">
      <w:pPr>
        <w:shd w:val="clear" w:color="auto" w:fill="FFFFFF"/>
        <w:spacing w:after="150"/>
        <w:jc w:val="both"/>
        <w:rPr>
          <w:color w:val="333333"/>
        </w:rPr>
      </w:pPr>
      <w:r w:rsidRPr="00A40AC0">
        <w:rPr>
          <w:color w:val="333333"/>
        </w:rPr>
        <w:t>3.4.7. Контрольный орган при поступлении сведений, предусмотренных частью 1 статьи 60 Закона №248-ФЗ, и в случае необходимости принятия неотложных мер по предотвращению и устранению нарушений обязательных требований приступает к проведению внепланового контрольного мероприятия незамедлительно (в течение двадцати четырех часов после поступления указанных сведений) с извещением об этом органа прокуратуры по месту нахождения объекта контроля посредством направления в тот же срок документов, предусмотренных частью 5 статьи 60 Закона №248-ФЗ. В этом случае контролируемое лицо может не уведомляться о проведении внепланового контрольного мероприятия.</w:t>
      </w:r>
    </w:p>
    <w:p w:rsidR="00347CA0" w:rsidRPr="00A40AC0" w:rsidRDefault="00347CA0" w:rsidP="00347CA0">
      <w:pPr>
        <w:shd w:val="clear" w:color="auto" w:fill="FFFFFF"/>
        <w:spacing w:after="150"/>
        <w:jc w:val="both"/>
        <w:rPr>
          <w:color w:val="333333"/>
        </w:rPr>
      </w:pPr>
      <w:r w:rsidRPr="00A40AC0">
        <w:rPr>
          <w:b/>
          <w:bCs/>
          <w:color w:val="333333"/>
        </w:rPr>
        <w:t>3.5. Документарная проверка</w:t>
      </w:r>
    </w:p>
    <w:p w:rsidR="00347CA0" w:rsidRPr="00A40AC0" w:rsidRDefault="00347CA0" w:rsidP="00347CA0">
      <w:pPr>
        <w:shd w:val="clear" w:color="auto" w:fill="FFFFFF"/>
        <w:spacing w:after="150"/>
        <w:jc w:val="both"/>
        <w:rPr>
          <w:color w:val="333333"/>
        </w:rPr>
      </w:pPr>
      <w:r w:rsidRPr="00A40AC0">
        <w:rPr>
          <w:color w:val="333333"/>
        </w:rPr>
        <w:t>3.5.1.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347CA0" w:rsidRPr="00A40AC0" w:rsidRDefault="00347CA0" w:rsidP="00347CA0">
      <w:pPr>
        <w:shd w:val="clear" w:color="auto" w:fill="FFFFFF"/>
        <w:spacing w:after="150"/>
        <w:jc w:val="both"/>
        <w:rPr>
          <w:color w:val="333333"/>
        </w:rPr>
      </w:pPr>
      <w:r w:rsidRPr="00A40AC0">
        <w:rPr>
          <w:color w:val="333333"/>
        </w:rPr>
        <w:t>3.5.2.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w:t>
      </w:r>
    </w:p>
    <w:p w:rsidR="00347CA0" w:rsidRPr="00A40AC0" w:rsidRDefault="00347CA0" w:rsidP="00347CA0">
      <w:pPr>
        <w:shd w:val="clear" w:color="auto" w:fill="FFFFFF"/>
        <w:spacing w:after="150"/>
        <w:jc w:val="both"/>
        <w:rPr>
          <w:color w:val="333333"/>
        </w:rPr>
      </w:pPr>
      <w:r w:rsidRPr="00A40AC0">
        <w:rPr>
          <w:color w:val="333333"/>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rsidR="00347CA0" w:rsidRPr="00A40AC0" w:rsidRDefault="00347CA0" w:rsidP="00347CA0">
      <w:pPr>
        <w:shd w:val="clear" w:color="auto" w:fill="FFFFFF"/>
        <w:spacing w:after="150"/>
        <w:jc w:val="both"/>
        <w:rPr>
          <w:color w:val="333333"/>
        </w:rPr>
      </w:pPr>
      <w:r w:rsidRPr="00A40AC0">
        <w:rPr>
          <w:color w:val="333333"/>
        </w:rPr>
        <w:t>3.5.3. Срок проведения документарной проверки не может превышать десять рабочих дней.</w:t>
      </w:r>
    </w:p>
    <w:p w:rsidR="00347CA0" w:rsidRPr="00A40AC0" w:rsidRDefault="00347CA0" w:rsidP="00347CA0">
      <w:pPr>
        <w:shd w:val="clear" w:color="auto" w:fill="FFFFFF"/>
        <w:spacing w:after="150"/>
        <w:jc w:val="both"/>
        <w:rPr>
          <w:color w:val="333333"/>
        </w:rPr>
      </w:pPr>
      <w:r w:rsidRPr="00A40AC0">
        <w:rPr>
          <w:color w:val="333333"/>
        </w:rPr>
        <w:t>Исчисление срока проведения документарной проверки приостанавливается:</w:t>
      </w:r>
    </w:p>
    <w:p w:rsidR="00347CA0" w:rsidRPr="00A40AC0" w:rsidRDefault="00347CA0" w:rsidP="00347CA0">
      <w:pPr>
        <w:shd w:val="clear" w:color="auto" w:fill="FFFFFF"/>
        <w:spacing w:after="150"/>
        <w:jc w:val="both"/>
        <w:rPr>
          <w:color w:val="333333"/>
        </w:rPr>
      </w:pPr>
      <w:r w:rsidRPr="00A40AC0">
        <w:rPr>
          <w:color w:val="333333"/>
        </w:rPr>
        <w:t>-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w:t>
      </w:r>
    </w:p>
    <w:p w:rsidR="00347CA0" w:rsidRPr="00A40AC0" w:rsidRDefault="00347CA0" w:rsidP="00347CA0">
      <w:pPr>
        <w:shd w:val="clear" w:color="auto" w:fill="FFFFFF"/>
        <w:spacing w:after="150"/>
        <w:jc w:val="both"/>
        <w:rPr>
          <w:color w:val="333333"/>
        </w:rPr>
      </w:pPr>
      <w:r w:rsidRPr="00A40AC0">
        <w:rPr>
          <w:color w:val="333333"/>
        </w:rPr>
        <w:t>- на период с момента направления контрольным органом контролируемому лицу информации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w:t>
      </w:r>
    </w:p>
    <w:p w:rsidR="00347CA0" w:rsidRPr="00A40AC0" w:rsidRDefault="00347CA0" w:rsidP="00347CA0">
      <w:pPr>
        <w:shd w:val="clear" w:color="auto" w:fill="FFFFFF"/>
        <w:spacing w:after="150"/>
        <w:jc w:val="both"/>
        <w:rPr>
          <w:color w:val="333333"/>
        </w:rPr>
      </w:pPr>
      <w:r w:rsidRPr="00A40AC0">
        <w:rPr>
          <w:color w:val="333333"/>
        </w:rPr>
        <w:t>3.5.4. По окончании документарной проверки, составляется акт по форме, утвержденной приказом Министерства экономического развития РФ от 31 марта 2021 г. № 151 «О типовых формах документов, используемых контрольным (надзорным) органом». Оформление акта производится по месту нахождения контрольного органа в день окончания проведения документарной проверки.</w:t>
      </w:r>
    </w:p>
    <w:p w:rsidR="00347CA0" w:rsidRPr="00A40AC0" w:rsidRDefault="00347CA0" w:rsidP="00347CA0">
      <w:pPr>
        <w:shd w:val="clear" w:color="auto" w:fill="FFFFFF"/>
        <w:spacing w:after="150"/>
        <w:jc w:val="both"/>
        <w:rPr>
          <w:color w:val="333333"/>
        </w:rPr>
      </w:pPr>
      <w:r w:rsidRPr="00A40AC0">
        <w:rPr>
          <w:color w:val="333333"/>
        </w:rPr>
        <w:t>3.5.5.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Закона №248-ФЗ.</w:t>
      </w:r>
    </w:p>
    <w:p w:rsidR="00347CA0" w:rsidRPr="00A40AC0" w:rsidRDefault="00347CA0" w:rsidP="00347CA0">
      <w:pPr>
        <w:shd w:val="clear" w:color="auto" w:fill="FFFFFF"/>
        <w:spacing w:after="150"/>
        <w:jc w:val="both"/>
        <w:rPr>
          <w:color w:val="333333"/>
        </w:rPr>
      </w:pPr>
      <w:r w:rsidRPr="00A40AC0">
        <w:rPr>
          <w:color w:val="333333"/>
        </w:rPr>
        <w:lastRenderedPageBreak/>
        <w:t>3.5.6. 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подпунктами 2, 3, 6 пункта 3.1.3. настоящего Положения.</w:t>
      </w:r>
    </w:p>
    <w:p w:rsidR="00347CA0" w:rsidRPr="00A40AC0" w:rsidRDefault="00347CA0" w:rsidP="00347CA0">
      <w:pPr>
        <w:shd w:val="clear" w:color="auto" w:fill="FFFFFF"/>
        <w:spacing w:after="150"/>
        <w:jc w:val="both"/>
        <w:rPr>
          <w:color w:val="333333"/>
        </w:rPr>
      </w:pPr>
      <w:r w:rsidRPr="00A40AC0">
        <w:rPr>
          <w:color w:val="333333"/>
        </w:rPr>
        <w:t>3.5.7. При проведении документарной проверки контрольный орган не вправе требовать у контролируемого лица сведения и документы, не относящиеся к предмету документарной проверки, а также сведения и документы, которые могут быть получены им от иных органов.</w:t>
      </w:r>
    </w:p>
    <w:p w:rsidR="00347CA0" w:rsidRPr="00A40AC0" w:rsidRDefault="00347CA0" w:rsidP="00860952">
      <w:pPr>
        <w:shd w:val="clear" w:color="auto" w:fill="FFFFFF"/>
        <w:jc w:val="both"/>
        <w:rPr>
          <w:color w:val="333333"/>
        </w:rPr>
      </w:pPr>
      <w:r w:rsidRPr="00A40AC0">
        <w:rPr>
          <w:color w:val="333333"/>
        </w:rPr>
        <w:t>3.5.8. Перечень допустимых контрольных действий, совершаемых в ходе документарной проверки:</w:t>
      </w:r>
    </w:p>
    <w:p w:rsidR="00347CA0" w:rsidRPr="00A40AC0" w:rsidRDefault="00347CA0" w:rsidP="00860952">
      <w:pPr>
        <w:shd w:val="clear" w:color="auto" w:fill="FFFFFF"/>
        <w:jc w:val="both"/>
        <w:rPr>
          <w:color w:val="333333"/>
        </w:rPr>
      </w:pPr>
      <w:r w:rsidRPr="00A40AC0">
        <w:rPr>
          <w:color w:val="333333"/>
        </w:rPr>
        <w:t>1) истребование документов;</w:t>
      </w:r>
    </w:p>
    <w:p w:rsidR="00347CA0" w:rsidRPr="00A40AC0" w:rsidRDefault="00347CA0" w:rsidP="00860952">
      <w:pPr>
        <w:shd w:val="clear" w:color="auto" w:fill="FFFFFF"/>
        <w:jc w:val="both"/>
        <w:rPr>
          <w:color w:val="333333"/>
        </w:rPr>
      </w:pPr>
      <w:r w:rsidRPr="00A40AC0">
        <w:rPr>
          <w:color w:val="333333"/>
        </w:rPr>
        <w:t>2) получение письменных объяснений;</w:t>
      </w:r>
    </w:p>
    <w:p w:rsidR="00347CA0" w:rsidRPr="00A40AC0" w:rsidRDefault="00347CA0" w:rsidP="00347CA0">
      <w:pPr>
        <w:shd w:val="clear" w:color="auto" w:fill="FFFFFF"/>
        <w:spacing w:after="150"/>
        <w:jc w:val="both"/>
        <w:rPr>
          <w:color w:val="333333"/>
        </w:rPr>
      </w:pPr>
      <w:r w:rsidRPr="00A40AC0">
        <w:rPr>
          <w:color w:val="333333"/>
        </w:rPr>
        <w:t>3) экспертиза.</w:t>
      </w:r>
    </w:p>
    <w:p w:rsidR="00347CA0" w:rsidRPr="00A40AC0" w:rsidRDefault="00347CA0" w:rsidP="00347CA0">
      <w:pPr>
        <w:shd w:val="clear" w:color="auto" w:fill="FFFFFF"/>
        <w:spacing w:after="150"/>
        <w:jc w:val="both"/>
        <w:rPr>
          <w:color w:val="333333"/>
        </w:rPr>
      </w:pPr>
      <w:r w:rsidRPr="00A40AC0">
        <w:rPr>
          <w:color w:val="333333"/>
        </w:rPr>
        <w:t>3.5.9. В ходе проведения контрольного мероприятия уполномоченное должностное лицо контрольного органа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347CA0" w:rsidRPr="00A40AC0" w:rsidRDefault="00347CA0" w:rsidP="00347CA0">
      <w:pPr>
        <w:shd w:val="clear" w:color="auto" w:fill="FFFFFF"/>
        <w:spacing w:after="150"/>
        <w:jc w:val="both"/>
        <w:rPr>
          <w:color w:val="333333"/>
        </w:rPr>
      </w:pPr>
      <w:r w:rsidRPr="00A40AC0">
        <w:rPr>
          <w:color w:val="333333"/>
        </w:rPr>
        <w:t>Контролируемое лицо в срок, указанный в требовании о представлении документов, направляет истребуемые документы в контрольный орган либо незамедлительно ходатайством в письменной форме уведомляет уполномоченное должностное лицо контрольного органа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347CA0" w:rsidRPr="00A40AC0" w:rsidRDefault="00347CA0" w:rsidP="00347CA0">
      <w:pPr>
        <w:shd w:val="clear" w:color="auto" w:fill="FFFFFF"/>
        <w:spacing w:after="150"/>
        <w:jc w:val="both"/>
        <w:rPr>
          <w:color w:val="333333"/>
        </w:rPr>
      </w:pPr>
      <w:r w:rsidRPr="00A40AC0">
        <w:rPr>
          <w:color w:val="333333"/>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347CA0" w:rsidRPr="00A40AC0" w:rsidRDefault="00347CA0" w:rsidP="00347CA0">
      <w:pPr>
        <w:shd w:val="clear" w:color="auto" w:fill="FFFFFF"/>
        <w:spacing w:after="150"/>
        <w:jc w:val="both"/>
        <w:rPr>
          <w:color w:val="333333"/>
        </w:rPr>
      </w:pPr>
      <w:r w:rsidRPr="00A40AC0">
        <w:rPr>
          <w:color w:val="333333"/>
        </w:rPr>
        <w:t>3.5.10. Письменные объяснения могут быть запрошены уполномоченным должностным лицом контрольного органа от контролируемого лица или его представителя, свидетелей.</w:t>
      </w:r>
    </w:p>
    <w:p w:rsidR="00347CA0" w:rsidRPr="00A40AC0" w:rsidRDefault="00347CA0" w:rsidP="00347CA0">
      <w:pPr>
        <w:shd w:val="clear" w:color="auto" w:fill="FFFFFF"/>
        <w:spacing w:after="150"/>
        <w:jc w:val="both"/>
        <w:rPr>
          <w:color w:val="333333"/>
        </w:rPr>
      </w:pPr>
      <w:r w:rsidRPr="00A40AC0">
        <w:rPr>
          <w:color w:val="333333"/>
        </w:rPr>
        <w:t>Указанные лица предоставляют уполномоченному должностному лицу контрольного органа письменные объяснения в свободной форме не позднее двух рабочих дней до даты завершения проверки.</w:t>
      </w:r>
    </w:p>
    <w:p w:rsidR="00347CA0" w:rsidRPr="00A40AC0" w:rsidRDefault="00347CA0" w:rsidP="00347CA0">
      <w:pPr>
        <w:shd w:val="clear" w:color="auto" w:fill="FFFFFF"/>
        <w:spacing w:after="150"/>
        <w:jc w:val="both"/>
        <w:rPr>
          <w:color w:val="333333"/>
        </w:rPr>
      </w:pPr>
      <w:r w:rsidRPr="00A40AC0">
        <w:rPr>
          <w:color w:val="333333"/>
        </w:rPr>
        <w:t>Письменные объяснения оформляются путем составления письменного документа в свободной форме.</w:t>
      </w:r>
    </w:p>
    <w:p w:rsidR="00347CA0" w:rsidRPr="00A40AC0" w:rsidRDefault="00347CA0" w:rsidP="00347CA0">
      <w:pPr>
        <w:shd w:val="clear" w:color="auto" w:fill="FFFFFF"/>
        <w:spacing w:after="150"/>
        <w:jc w:val="both"/>
        <w:rPr>
          <w:color w:val="333333"/>
        </w:rPr>
      </w:pPr>
      <w:r w:rsidRPr="00A40AC0">
        <w:rPr>
          <w:color w:val="333333"/>
        </w:rPr>
        <w:t>Уполномоченное должностное лицо контрольного органа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письменными объяснениями, при необходимости дополняют текст, делают отметку о том, что уполномоченное должностное лицо контрольного органа с их слов записало верно, и подписывают документ, указывая дату и место его составления.</w:t>
      </w:r>
    </w:p>
    <w:p w:rsidR="00347CA0" w:rsidRPr="00A40AC0" w:rsidRDefault="00347CA0" w:rsidP="00347CA0">
      <w:pPr>
        <w:shd w:val="clear" w:color="auto" w:fill="FFFFFF"/>
        <w:spacing w:after="150"/>
        <w:jc w:val="both"/>
        <w:rPr>
          <w:color w:val="333333"/>
        </w:rPr>
      </w:pPr>
      <w:r w:rsidRPr="00A40AC0">
        <w:rPr>
          <w:color w:val="333333"/>
        </w:rPr>
        <w:t>3.5.11. Экспертиза осуществляется экспертом или экспертной организацией по поручению контрольного органа.</w:t>
      </w:r>
    </w:p>
    <w:p w:rsidR="00347CA0" w:rsidRPr="00A40AC0" w:rsidRDefault="00347CA0" w:rsidP="00347CA0">
      <w:pPr>
        <w:shd w:val="clear" w:color="auto" w:fill="FFFFFF"/>
        <w:spacing w:after="150"/>
        <w:jc w:val="both"/>
        <w:rPr>
          <w:color w:val="333333"/>
        </w:rPr>
      </w:pPr>
      <w:r w:rsidRPr="00A40AC0">
        <w:rPr>
          <w:color w:val="333333"/>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rsidR="00347CA0" w:rsidRPr="00A40AC0" w:rsidRDefault="00347CA0" w:rsidP="00347CA0">
      <w:pPr>
        <w:shd w:val="clear" w:color="auto" w:fill="FFFFFF"/>
        <w:spacing w:after="150"/>
        <w:jc w:val="both"/>
        <w:rPr>
          <w:color w:val="333333"/>
        </w:rPr>
      </w:pPr>
      <w:r w:rsidRPr="00A40AC0">
        <w:rPr>
          <w:color w:val="333333"/>
        </w:rPr>
        <w:lastRenderedPageBreak/>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rsidR="00347CA0" w:rsidRPr="00A40AC0" w:rsidRDefault="00347CA0" w:rsidP="00347CA0">
      <w:pPr>
        <w:shd w:val="clear" w:color="auto" w:fill="FFFFFF"/>
        <w:spacing w:after="150"/>
        <w:jc w:val="both"/>
        <w:rPr>
          <w:color w:val="333333"/>
        </w:rPr>
      </w:pPr>
      <w:r w:rsidRPr="00A40AC0">
        <w:rPr>
          <w:color w:val="333333"/>
        </w:rPr>
        <w:t>Результаты экспертизы оформляются экспертным заключением.</w:t>
      </w:r>
    </w:p>
    <w:p w:rsidR="00347CA0" w:rsidRPr="00A40AC0" w:rsidRDefault="00347CA0" w:rsidP="00347CA0">
      <w:pPr>
        <w:shd w:val="clear" w:color="auto" w:fill="FFFFFF"/>
        <w:spacing w:after="150"/>
        <w:jc w:val="both"/>
        <w:rPr>
          <w:color w:val="333333"/>
        </w:rPr>
      </w:pPr>
      <w:r w:rsidRPr="00A40AC0">
        <w:rPr>
          <w:color w:val="333333"/>
        </w:rPr>
        <w:t>3.5.12. Экспертиза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347CA0" w:rsidRPr="00A40AC0" w:rsidRDefault="00347CA0" w:rsidP="00347CA0">
      <w:pPr>
        <w:shd w:val="clear" w:color="auto" w:fill="FFFFFF"/>
        <w:spacing w:after="150"/>
        <w:jc w:val="both"/>
        <w:rPr>
          <w:color w:val="333333"/>
        </w:rPr>
      </w:pPr>
      <w:r w:rsidRPr="00A40AC0">
        <w:rPr>
          <w:b/>
          <w:bCs/>
          <w:color w:val="333333"/>
        </w:rPr>
        <w:t>3.6. Выездная проверка</w:t>
      </w:r>
    </w:p>
    <w:p w:rsidR="00347CA0" w:rsidRPr="00A40AC0" w:rsidRDefault="00347CA0" w:rsidP="00347CA0">
      <w:pPr>
        <w:shd w:val="clear" w:color="auto" w:fill="FFFFFF"/>
        <w:spacing w:after="150"/>
        <w:jc w:val="both"/>
        <w:rPr>
          <w:color w:val="333333"/>
        </w:rPr>
      </w:pPr>
      <w:r w:rsidRPr="00A40AC0">
        <w:rPr>
          <w:color w:val="333333"/>
        </w:rPr>
        <w:t>3.6.1. Под выездной проверкой понимается комплексное контрольное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347CA0" w:rsidRPr="00A40AC0" w:rsidRDefault="00347CA0" w:rsidP="00347CA0">
      <w:pPr>
        <w:shd w:val="clear" w:color="auto" w:fill="FFFFFF"/>
        <w:spacing w:after="150"/>
        <w:jc w:val="both"/>
        <w:rPr>
          <w:color w:val="333333"/>
        </w:rPr>
      </w:pPr>
      <w:r w:rsidRPr="00A40AC0">
        <w:rPr>
          <w:color w:val="333333"/>
        </w:rPr>
        <w:t>3.6.2. 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47CA0" w:rsidRPr="00A40AC0" w:rsidRDefault="00347CA0" w:rsidP="00347CA0">
      <w:pPr>
        <w:shd w:val="clear" w:color="auto" w:fill="FFFFFF"/>
        <w:spacing w:after="150"/>
        <w:jc w:val="both"/>
        <w:rPr>
          <w:color w:val="333333"/>
        </w:rPr>
      </w:pPr>
      <w:r w:rsidRPr="00A40AC0">
        <w:rPr>
          <w:color w:val="333333"/>
        </w:rPr>
        <w:t>3.6.3. Выездная проверка, указанная в пункте 3.6.1. настоящего Положения,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347CA0" w:rsidRPr="00A40AC0" w:rsidRDefault="00347CA0" w:rsidP="00347CA0">
      <w:pPr>
        <w:shd w:val="clear" w:color="auto" w:fill="FFFFFF"/>
        <w:spacing w:after="150"/>
        <w:jc w:val="both"/>
        <w:rPr>
          <w:color w:val="333333"/>
        </w:rPr>
      </w:pPr>
      <w:r w:rsidRPr="00A40AC0">
        <w:rPr>
          <w:color w:val="333333"/>
        </w:rPr>
        <w:t>3.6.4. Выездная проверка проводится в случае, если не представляется возможным:</w:t>
      </w:r>
    </w:p>
    <w:p w:rsidR="00347CA0" w:rsidRPr="00A40AC0" w:rsidRDefault="00347CA0" w:rsidP="00347CA0">
      <w:pPr>
        <w:shd w:val="clear" w:color="auto" w:fill="FFFFFF"/>
        <w:spacing w:after="150"/>
        <w:jc w:val="both"/>
        <w:rPr>
          <w:color w:val="333333"/>
        </w:rPr>
      </w:pPr>
      <w:r w:rsidRPr="00A40AC0">
        <w:rPr>
          <w:color w:val="333333"/>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rsidR="00347CA0" w:rsidRPr="00A40AC0" w:rsidRDefault="00347CA0" w:rsidP="00347CA0">
      <w:pPr>
        <w:shd w:val="clear" w:color="auto" w:fill="FFFFFF"/>
        <w:spacing w:after="150"/>
        <w:jc w:val="both"/>
        <w:rPr>
          <w:color w:val="333333"/>
        </w:rPr>
      </w:pPr>
      <w:r w:rsidRPr="00A40AC0">
        <w:rPr>
          <w:color w:val="333333"/>
        </w:rPr>
        <w:t>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3.6.2 настоящего Положения место и совершения необходимых контрольных действий, предусмотренных в рамках иного вида контрольных мероприятий.</w:t>
      </w:r>
    </w:p>
    <w:p w:rsidR="00347CA0" w:rsidRPr="00A40AC0" w:rsidRDefault="00347CA0" w:rsidP="00347CA0">
      <w:pPr>
        <w:shd w:val="clear" w:color="auto" w:fill="FFFFFF"/>
        <w:spacing w:after="150"/>
        <w:jc w:val="both"/>
        <w:rPr>
          <w:color w:val="333333"/>
        </w:rPr>
      </w:pPr>
      <w:r w:rsidRPr="00A40AC0">
        <w:rPr>
          <w:color w:val="333333"/>
        </w:rPr>
        <w:t>3.6.5. Внеплановая выездная проверка может проводиться только по согласованию с органами прокуратуры, за исключением случаев ее проведения в соответствии с подпунктами 2, 3, 6 пункта 3.1.3. и пунктом 3.4.7 настоящего Положения.</w:t>
      </w:r>
    </w:p>
    <w:p w:rsidR="00347CA0" w:rsidRPr="00A40AC0" w:rsidRDefault="00347CA0" w:rsidP="00347CA0">
      <w:pPr>
        <w:shd w:val="clear" w:color="auto" w:fill="FFFFFF"/>
        <w:spacing w:after="150"/>
        <w:jc w:val="both"/>
        <w:rPr>
          <w:color w:val="333333"/>
        </w:rPr>
      </w:pPr>
      <w:r w:rsidRPr="00A40AC0">
        <w:rPr>
          <w:color w:val="333333"/>
        </w:rPr>
        <w:t>3.6.6.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 в порядке, предусмотренном статьей 21 Закона №248-ФЗ.</w:t>
      </w:r>
    </w:p>
    <w:p w:rsidR="00347CA0" w:rsidRPr="00A40AC0" w:rsidRDefault="00347CA0" w:rsidP="00347CA0">
      <w:pPr>
        <w:shd w:val="clear" w:color="auto" w:fill="FFFFFF"/>
        <w:spacing w:after="150"/>
        <w:jc w:val="both"/>
        <w:rPr>
          <w:color w:val="333333"/>
        </w:rPr>
      </w:pPr>
      <w:r w:rsidRPr="00A40AC0">
        <w:rPr>
          <w:color w:val="333333"/>
        </w:rPr>
        <w:t>3.6.7. Уполномоченное должностное лицо контрольного органа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rsidR="00347CA0" w:rsidRPr="00A40AC0" w:rsidRDefault="00347CA0" w:rsidP="00347CA0">
      <w:pPr>
        <w:shd w:val="clear" w:color="auto" w:fill="FFFFFF"/>
        <w:spacing w:after="150"/>
        <w:jc w:val="both"/>
        <w:rPr>
          <w:color w:val="333333"/>
        </w:rPr>
      </w:pPr>
      <w:r w:rsidRPr="00A40AC0">
        <w:rPr>
          <w:color w:val="333333"/>
        </w:rPr>
        <w:t>3.6.8. Срок проведения выездной проверки составляет не более десяти рабочих дней.</w:t>
      </w:r>
    </w:p>
    <w:p w:rsidR="00347CA0" w:rsidRPr="00A40AC0" w:rsidRDefault="00347CA0" w:rsidP="00347CA0">
      <w:pPr>
        <w:shd w:val="clear" w:color="auto" w:fill="FFFFFF"/>
        <w:spacing w:after="150"/>
        <w:jc w:val="both"/>
        <w:rPr>
          <w:color w:val="333333"/>
        </w:rPr>
      </w:pPr>
      <w:r w:rsidRPr="00A40AC0">
        <w:rPr>
          <w:color w:val="333333"/>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rsidR="00347CA0" w:rsidRPr="00A40AC0" w:rsidRDefault="00347CA0" w:rsidP="00347CA0">
      <w:pPr>
        <w:shd w:val="clear" w:color="auto" w:fill="FFFFFF"/>
        <w:spacing w:after="150"/>
        <w:jc w:val="both"/>
        <w:rPr>
          <w:color w:val="333333"/>
        </w:rPr>
      </w:pPr>
      <w:r w:rsidRPr="00A40AC0">
        <w:rPr>
          <w:color w:val="333333"/>
        </w:rPr>
        <w:t>3.6.9. Перечень допустимых контрольных действий в ходе выездной проверки:</w:t>
      </w:r>
    </w:p>
    <w:p w:rsidR="00347CA0" w:rsidRPr="00A40AC0" w:rsidRDefault="00347CA0" w:rsidP="00860952">
      <w:pPr>
        <w:shd w:val="clear" w:color="auto" w:fill="FFFFFF"/>
        <w:jc w:val="both"/>
        <w:rPr>
          <w:color w:val="333333"/>
        </w:rPr>
      </w:pPr>
      <w:r w:rsidRPr="00A40AC0">
        <w:rPr>
          <w:color w:val="333333"/>
        </w:rPr>
        <w:lastRenderedPageBreak/>
        <w:t>1) осмотр;</w:t>
      </w:r>
    </w:p>
    <w:p w:rsidR="00347CA0" w:rsidRPr="00A40AC0" w:rsidRDefault="00347CA0" w:rsidP="00860952">
      <w:pPr>
        <w:shd w:val="clear" w:color="auto" w:fill="FFFFFF"/>
        <w:jc w:val="both"/>
        <w:rPr>
          <w:color w:val="333333"/>
        </w:rPr>
      </w:pPr>
      <w:r w:rsidRPr="00A40AC0">
        <w:rPr>
          <w:color w:val="333333"/>
        </w:rPr>
        <w:t>2) опрос;</w:t>
      </w:r>
    </w:p>
    <w:p w:rsidR="00347CA0" w:rsidRPr="00A40AC0" w:rsidRDefault="00347CA0" w:rsidP="00860952">
      <w:pPr>
        <w:shd w:val="clear" w:color="auto" w:fill="FFFFFF"/>
        <w:jc w:val="both"/>
        <w:rPr>
          <w:color w:val="333333"/>
        </w:rPr>
      </w:pPr>
      <w:r w:rsidRPr="00A40AC0">
        <w:rPr>
          <w:color w:val="333333"/>
        </w:rPr>
        <w:t>3) истребование документов;</w:t>
      </w:r>
    </w:p>
    <w:p w:rsidR="00347CA0" w:rsidRPr="00A40AC0" w:rsidRDefault="00347CA0" w:rsidP="00860952">
      <w:pPr>
        <w:shd w:val="clear" w:color="auto" w:fill="FFFFFF"/>
        <w:jc w:val="both"/>
        <w:rPr>
          <w:color w:val="333333"/>
        </w:rPr>
      </w:pPr>
      <w:r w:rsidRPr="00A40AC0">
        <w:rPr>
          <w:color w:val="333333"/>
        </w:rPr>
        <w:t>4) получение письменных объяснений;</w:t>
      </w:r>
    </w:p>
    <w:p w:rsidR="00347CA0" w:rsidRPr="00A40AC0" w:rsidRDefault="00347CA0" w:rsidP="00347CA0">
      <w:pPr>
        <w:shd w:val="clear" w:color="auto" w:fill="FFFFFF"/>
        <w:spacing w:after="150"/>
        <w:jc w:val="both"/>
        <w:rPr>
          <w:color w:val="333333"/>
        </w:rPr>
      </w:pPr>
      <w:r w:rsidRPr="00A40AC0">
        <w:rPr>
          <w:color w:val="333333"/>
        </w:rPr>
        <w:t>5) экспертиза.</w:t>
      </w:r>
    </w:p>
    <w:p w:rsidR="00347CA0" w:rsidRPr="00A40AC0" w:rsidRDefault="00347CA0" w:rsidP="00347CA0">
      <w:pPr>
        <w:shd w:val="clear" w:color="auto" w:fill="FFFFFF"/>
        <w:spacing w:after="150"/>
        <w:jc w:val="both"/>
        <w:rPr>
          <w:color w:val="333333"/>
        </w:rPr>
      </w:pPr>
      <w:r w:rsidRPr="00A40AC0">
        <w:rPr>
          <w:color w:val="333333"/>
        </w:rPr>
        <w:t>3.6.10. Под осмотром понимается контрольное действие, заключающееся в проведении визуального обследования территорий, помещений (отсеков), производственных и иных объектов, продукции (товаров) и иных предметов без вскрытия помещений (отсеков), транспортных средств, упаковки продукции (товаров), без разборки, демонтажа или нарушения целостности обследуемых объектов и их частей иными способами.</w:t>
      </w:r>
    </w:p>
    <w:p w:rsidR="00347CA0" w:rsidRPr="00A40AC0" w:rsidRDefault="00347CA0" w:rsidP="00347CA0">
      <w:pPr>
        <w:shd w:val="clear" w:color="auto" w:fill="FFFFFF"/>
        <w:spacing w:after="150"/>
        <w:jc w:val="both"/>
        <w:rPr>
          <w:color w:val="333333"/>
        </w:rPr>
      </w:pPr>
      <w:r w:rsidRPr="00A40AC0">
        <w:rPr>
          <w:color w:val="333333"/>
        </w:rPr>
        <w:t>В отношении жилого помещения, осмотр не проводится.</w:t>
      </w:r>
    </w:p>
    <w:p w:rsidR="00347CA0" w:rsidRPr="00A40AC0" w:rsidRDefault="00347CA0" w:rsidP="00347CA0">
      <w:pPr>
        <w:shd w:val="clear" w:color="auto" w:fill="FFFFFF"/>
        <w:spacing w:after="150"/>
        <w:jc w:val="both"/>
        <w:rPr>
          <w:color w:val="333333"/>
        </w:rPr>
      </w:pPr>
      <w:r w:rsidRPr="00A40AC0">
        <w:rPr>
          <w:color w:val="333333"/>
        </w:rPr>
        <w:t>По результатам осмотра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мероприятия.</w:t>
      </w:r>
    </w:p>
    <w:p w:rsidR="00347CA0" w:rsidRPr="00A40AC0" w:rsidRDefault="00347CA0" w:rsidP="00347CA0">
      <w:pPr>
        <w:shd w:val="clear" w:color="auto" w:fill="FFFFFF"/>
        <w:spacing w:after="150"/>
        <w:jc w:val="both"/>
        <w:rPr>
          <w:color w:val="333333"/>
        </w:rPr>
      </w:pPr>
      <w:r w:rsidRPr="00A40AC0">
        <w:rPr>
          <w:color w:val="333333"/>
        </w:rPr>
        <w:t>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случае проведения проверки производственных объектов.</w:t>
      </w:r>
    </w:p>
    <w:p w:rsidR="00347CA0" w:rsidRPr="00A40AC0" w:rsidRDefault="00347CA0" w:rsidP="00347CA0">
      <w:pPr>
        <w:shd w:val="clear" w:color="auto" w:fill="FFFFFF"/>
        <w:spacing w:after="150"/>
        <w:jc w:val="both"/>
        <w:rPr>
          <w:color w:val="333333"/>
        </w:rPr>
      </w:pPr>
      <w:r w:rsidRPr="00A40AC0">
        <w:rPr>
          <w:color w:val="333333"/>
        </w:rPr>
        <w:t>3.6.11. Под опросом понимается контрольное действие, заключающееся в получении уполномоченным должностным лицом контрольного органа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rsidR="00347CA0" w:rsidRPr="00A40AC0" w:rsidRDefault="00347CA0" w:rsidP="00347CA0">
      <w:pPr>
        <w:shd w:val="clear" w:color="auto" w:fill="FFFFFF"/>
        <w:spacing w:after="150"/>
        <w:jc w:val="both"/>
        <w:rPr>
          <w:color w:val="333333"/>
        </w:rPr>
      </w:pPr>
      <w:r w:rsidRPr="00A40AC0">
        <w:rPr>
          <w:color w:val="333333"/>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rsidR="00347CA0" w:rsidRPr="00A40AC0" w:rsidRDefault="00347CA0" w:rsidP="00347CA0">
      <w:pPr>
        <w:shd w:val="clear" w:color="auto" w:fill="FFFFFF"/>
        <w:spacing w:after="150"/>
        <w:jc w:val="both"/>
        <w:rPr>
          <w:color w:val="333333"/>
        </w:rPr>
      </w:pPr>
      <w:r w:rsidRPr="00A40AC0">
        <w:rPr>
          <w:color w:val="333333"/>
        </w:rPr>
        <w:t>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347CA0" w:rsidRPr="00A40AC0" w:rsidRDefault="00347CA0" w:rsidP="00347CA0">
      <w:pPr>
        <w:shd w:val="clear" w:color="auto" w:fill="FFFFFF"/>
        <w:spacing w:after="150"/>
        <w:jc w:val="both"/>
        <w:rPr>
          <w:color w:val="333333"/>
        </w:rPr>
      </w:pPr>
      <w:r w:rsidRPr="00A40AC0">
        <w:rPr>
          <w:color w:val="333333"/>
        </w:rPr>
        <w:t>3.6.12. При осуществлении осмотра, опроса в случае выявления нарушений обязательных требований уполномоченное должностное лицо контрольного органа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w:t>
      </w:r>
    </w:p>
    <w:p w:rsidR="00347CA0" w:rsidRPr="00A40AC0" w:rsidRDefault="00347CA0" w:rsidP="00347CA0">
      <w:pPr>
        <w:shd w:val="clear" w:color="auto" w:fill="FFFFFF"/>
        <w:spacing w:after="150"/>
        <w:jc w:val="both"/>
        <w:rPr>
          <w:color w:val="333333"/>
        </w:rPr>
      </w:pPr>
      <w:r w:rsidRPr="00A40AC0">
        <w:rPr>
          <w:color w:val="333333"/>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347CA0" w:rsidRPr="00A40AC0" w:rsidRDefault="00347CA0" w:rsidP="00347CA0">
      <w:pPr>
        <w:shd w:val="clear" w:color="auto" w:fill="FFFFFF"/>
        <w:spacing w:after="150"/>
        <w:jc w:val="both"/>
        <w:rPr>
          <w:color w:val="333333"/>
        </w:rPr>
      </w:pPr>
      <w:r w:rsidRPr="00A40AC0">
        <w:rPr>
          <w:color w:val="333333"/>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347CA0" w:rsidRPr="00A40AC0" w:rsidRDefault="00347CA0" w:rsidP="00347CA0">
      <w:pPr>
        <w:shd w:val="clear" w:color="auto" w:fill="FFFFFF"/>
        <w:spacing w:after="150"/>
        <w:jc w:val="both"/>
        <w:rPr>
          <w:color w:val="333333"/>
        </w:rPr>
      </w:pPr>
      <w:r w:rsidRPr="00A40AC0">
        <w:rPr>
          <w:color w:val="333333"/>
        </w:rPr>
        <w:t>3.6.13. Представление контролируемым лицом истребуемых документов, письменных объяснений, проведение экспертизы осуществляется в соответствии с пунктами 3.5.9., 3.5.10, 3.5.11. и 3.5.12 настоящего Положения.</w:t>
      </w:r>
    </w:p>
    <w:p w:rsidR="00347CA0" w:rsidRPr="00A40AC0" w:rsidRDefault="00347CA0" w:rsidP="00347CA0">
      <w:pPr>
        <w:shd w:val="clear" w:color="auto" w:fill="FFFFFF"/>
        <w:spacing w:after="150"/>
        <w:jc w:val="both"/>
        <w:rPr>
          <w:color w:val="333333"/>
        </w:rPr>
      </w:pPr>
      <w:r w:rsidRPr="00A40AC0">
        <w:rPr>
          <w:color w:val="333333"/>
        </w:rPr>
        <w:t>3.6.14. По окончании проведения выездной проверки уполномоченное должностное лицо контрольного органа составляет акт выездной проверки. Информация о проведении фотосъемки, аудио- и видеозаписи отражается в акте проверки.</w:t>
      </w:r>
    </w:p>
    <w:p w:rsidR="00347CA0" w:rsidRPr="00A40AC0" w:rsidRDefault="00347CA0" w:rsidP="00347CA0">
      <w:pPr>
        <w:shd w:val="clear" w:color="auto" w:fill="FFFFFF"/>
        <w:spacing w:after="150"/>
        <w:jc w:val="both"/>
        <w:rPr>
          <w:color w:val="333333"/>
        </w:rPr>
      </w:pPr>
      <w:r w:rsidRPr="00A40AC0">
        <w:rPr>
          <w:color w:val="333333"/>
        </w:rPr>
        <w:lastRenderedPageBreak/>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347CA0" w:rsidRPr="00A40AC0" w:rsidRDefault="00347CA0" w:rsidP="00347CA0">
      <w:pPr>
        <w:shd w:val="clear" w:color="auto" w:fill="FFFFFF"/>
        <w:spacing w:after="150"/>
        <w:jc w:val="both"/>
        <w:rPr>
          <w:color w:val="333333"/>
        </w:rPr>
      </w:pPr>
      <w:r w:rsidRPr="00A40AC0">
        <w:rPr>
          <w:color w:val="333333"/>
        </w:rPr>
        <w:t>3.6.15.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уполномоченное должностное лицо контрольного органа составляет акт о невозможности 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частями 4 и 5 статьи 21 Законом №</w:t>
      </w:r>
      <w:r w:rsidR="00860952">
        <w:rPr>
          <w:color w:val="333333"/>
        </w:rPr>
        <w:t xml:space="preserve"> </w:t>
      </w:r>
      <w:r w:rsidRPr="00A40AC0">
        <w:rPr>
          <w:color w:val="333333"/>
        </w:rPr>
        <w:t>248-ФЗ.</w:t>
      </w:r>
    </w:p>
    <w:p w:rsidR="00347CA0" w:rsidRPr="00A40AC0" w:rsidRDefault="00347CA0" w:rsidP="00347CA0">
      <w:pPr>
        <w:shd w:val="clear" w:color="auto" w:fill="FFFFFF"/>
        <w:spacing w:after="150"/>
        <w:jc w:val="both"/>
        <w:rPr>
          <w:color w:val="333333"/>
        </w:rPr>
      </w:pPr>
      <w:r w:rsidRPr="00A40AC0">
        <w:rPr>
          <w:color w:val="333333"/>
        </w:rPr>
        <w:t>В этом случае уполномоченное должностное лицо контрольного органа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w:t>
      </w:r>
    </w:p>
    <w:p w:rsidR="00347CA0" w:rsidRPr="00A40AC0" w:rsidRDefault="00347CA0" w:rsidP="00347CA0">
      <w:pPr>
        <w:shd w:val="clear" w:color="auto" w:fill="FFFFFF"/>
        <w:spacing w:after="150"/>
        <w:jc w:val="both"/>
        <w:rPr>
          <w:color w:val="333333"/>
        </w:rPr>
      </w:pPr>
      <w:r w:rsidRPr="00A40AC0">
        <w:rPr>
          <w:color w:val="333333"/>
        </w:rPr>
        <w:t>3.6.16.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rsidR="00347CA0" w:rsidRPr="00A40AC0" w:rsidRDefault="00347CA0" w:rsidP="00347CA0">
      <w:pPr>
        <w:shd w:val="clear" w:color="auto" w:fill="FFFFFF"/>
        <w:spacing w:after="150"/>
        <w:jc w:val="both"/>
        <w:rPr>
          <w:color w:val="333333"/>
        </w:rPr>
      </w:pPr>
      <w:r w:rsidRPr="00A40AC0">
        <w:rPr>
          <w:color w:val="333333"/>
        </w:rPr>
        <w:t>1) временной нетрудоспособности;</w:t>
      </w:r>
    </w:p>
    <w:p w:rsidR="00347CA0" w:rsidRPr="00A40AC0" w:rsidRDefault="00347CA0" w:rsidP="00347CA0">
      <w:pPr>
        <w:shd w:val="clear" w:color="auto" w:fill="FFFFFF"/>
        <w:spacing w:after="150"/>
        <w:jc w:val="both"/>
        <w:rPr>
          <w:color w:val="333333"/>
        </w:rPr>
      </w:pPr>
      <w:r w:rsidRPr="00A40AC0">
        <w:rPr>
          <w:color w:val="333333"/>
        </w:rPr>
        <w:t>2) необходимости явки по вызову (извещениям, повесткам) судов, правоохранительных органов, военных комиссариатов;</w:t>
      </w:r>
    </w:p>
    <w:p w:rsidR="00347CA0" w:rsidRPr="00A40AC0" w:rsidRDefault="00347CA0" w:rsidP="00347CA0">
      <w:pPr>
        <w:shd w:val="clear" w:color="auto" w:fill="FFFFFF"/>
        <w:spacing w:after="150"/>
        <w:jc w:val="both"/>
        <w:rPr>
          <w:color w:val="333333"/>
        </w:rPr>
      </w:pPr>
      <w:r w:rsidRPr="00A40AC0">
        <w:rPr>
          <w:color w:val="333333"/>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rsidR="00347CA0" w:rsidRPr="00A40AC0" w:rsidRDefault="00347CA0" w:rsidP="00347CA0">
      <w:pPr>
        <w:shd w:val="clear" w:color="auto" w:fill="FFFFFF"/>
        <w:spacing w:after="150"/>
        <w:jc w:val="both"/>
        <w:rPr>
          <w:color w:val="333333"/>
        </w:rPr>
      </w:pPr>
      <w:r w:rsidRPr="00A40AC0">
        <w:rPr>
          <w:color w:val="333333"/>
        </w:rPr>
        <w:t>4) нахождения в служебной командировке.</w:t>
      </w:r>
    </w:p>
    <w:p w:rsidR="00347CA0" w:rsidRPr="00A40AC0" w:rsidRDefault="00347CA0" w:rsidP="00347CA0">
      <w:pPr>
        <w:shd w:val="clear" w:color="auto" w:fill="FFFFFF"/>
        <w:spacing w:after="150"/>
        <w:jc w:val="both"/>
        <w:rPr>
          <w:color w:val="333333"/>
        </w:rPr>
      </w:pPr>
      <w:r w:rsidRPr="00A40AC0">
        <w:rPr>
          <w:color w:val="333333"/>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347CA0" w:rsidRPr="00A40AC0" w:rsidRDefault="00347CA0" w:rsidP="00347CA0">
      <w:pPr>
        <w:shd w:val="clear" w:color="auto" w:fill="FFFFFF"/>
        <w:spacing w:after="150"/>
        <w:jc w:val="both"/>
        <w:rPr>
          <w:color w:val="333333"/>
        </w:rPr>
      </w:pPr>
      <w:r w:rsidRPr="00A40AC0">
        <w:rPr>
          <w:b/>
          <w:bCs/>
          <w:color w:val="333333"/>
        </w:rPr>
        <w:t>3.7. Инспекционный визит</w:t>
      </w:r>
    </w:p>
    <w:p w:rsidR="00347CA0" w:rsidRPr="00A40AC0" w:rsidRDefault="00347CA0" w:rsidP="00347CA0">
      <w:pPr>
        <w:shd w:val="clear" w:color="auto" w:fill="FFFFFF"/>
        <w:spacing w:after="150"/>
        <w:jc w:val="both"/>
        <w:rPr>
          <w:color w:val="333333"/>
        </w:rPr>
      </w:pPr>
      <w:r w:rsidRPr="00A40AC0">
        <w:rPr>
          <w:color w:val="333333"/>
        </w:rPr>
        <w:t>3.7.1. 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47CA0" w:rsidRPr="00A40AC0" w:rsidRDefault="00347CA0" w:rsidP="00347CA0">
      <w:pPr>
        <w:shd w:val="clear" w:color="auto" w:fill="FFFFFF"/>
        <w:spacing w:after="150"/>
        <w:jc w:val="both"/>
        <w:rPr>
          <w:color w:val="333333"/>
        </w:rPr>
      </w:pPr>
      <w:r w:rsidRPr="00A40AC0">
        <w:rPr>
          <w:color w:val="333333"/>
        </w:rPr>
        <w:t>Инспекционный визит проводится без предварительного уведомления контролируемого лица и собственника производственного объекта.</w:t>
      </w:r>
    </w:p>
    <w:p w:rsidR="00347CA0" w:rsidRPr="00A40AC0" w:rsidRDefault="00347CA0" w:rsidP="00347CA0">
      <w:pPr>
        <w:shd w:val="clear" w:color="auto" w:fill="FFFFFF"/>
        <w:spacing w:after="150"/>
        <w:jc w:val="both"/>
        <w:rPr>
          <w:color w:val="333333"/>
        </w:rPr>
      </w:pPr>
      <w:r w:rsidRPr="00A40AC0">
        <w:rPr>
          <w:color w:val="333333"/>
        </w:rPr>
        <w:t>Контролируемые лица или их представители обязаны обеспечить беспрепятственный доступ уполномоченного должностного лица контрольного органа в здания, сооружения, помещения.</w:t>
      </w:r>
    </w:p>
    <w:p w:rsidR="00347CA0" w:rsidRPr="00A40AC0" w:rsidRDefault="00347CA0" w:rsidP="00347CA0">
      <w:pPr>
        <w:shd w:val="clear" w:color="auto" w:fill="FFFFFF"/>
        <w:spacing w:after="150"/>
        <w:jc w:val="both"/>
        <w:rPr>
          <w:color w:val="333333"/>
        </w:rPr>
      </w:pPr>
      <w:r w:rsidRPr="00A40AC0">
        <w:rPr>
          <w:color w:val="333333"/>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347CA0" w:rsidRPr="00A40AC0" w:rsidRDefault="00347CA0" w:rsidP="00347CA0">
      <w:pPr>
        <w:shd w:val="clear" w:color="auto" w:fill="FFFFFF"/>
        <w:spacing w:after="150"/>
        <w:jc w:val="both"/>
        <w:rPr>
          <w:color w:val="333333"/>
        </w:rPr>
      </w:pPr>
      <w:r w:rsidRPr="00A40AC0">
        <w:rPr>
          <w:color w:val="333333"/>
        </w:rPr>
        <w:t>3.7.2. Инспекционный визит, указанный в пункте 3.7.1. настоящего Положения,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347CA0" w:rsidRPr="00A40AC0" w:rsidRDefault="00347CA0" w:rsidP="00347CA0">
      <w:pPr>
        <w:shd w:val="clear" w:color="auto" w:fill="FFFFFF"/>
        <w:spacing w:after="150"/>
        <w:jc w:val="both"/>
        <w:rPr>
          <w:color w:val="333333"/>
        </w:rPr>
      </w:pPr>
      <w:r w:rsidRPr="00A40AC0">
        <w:rPr>
          <w:color w:val="333333"/>
        </w:rPr>
        <w:t>3.7.3. Перечень допустимых контрольных действий в ходе инспекционного визита:</w:t>
      </w:r>
    </w:p>
    <w:p w:rsidR="00347CA0" w:rsidRPr="00A40AC0" w:rsidRDefault="00347CA0" w:rsidP="00860952">
      <w:pPr>
        <w:shd w:val="clear" w:color="auto" w:fill="FFFFFF"/>
        <w:jc w:val="both"/>
        <w:rPr>
          <w:color w:val="333333"/>
        </w:rPr>
      </w:pPr>
      <w:r w:rsidRPr="00A40AC0">
        <w:rPr>
          <w:color w:val="333333"/>
        </w:rPr>
        <w:t>а) осмотр;</w:t>
      </w:r>
    </w:p>
    <w:p w:rsidR="00347CA0" w:rsidRPr="00A40AC0" w:rsidRDefault="00347CA0" w:rsidP="00347CA0">
      <w:pPr>
        <w:shd w:val="clear" w:color="auto" w:fill="FFFFFF"/>
        <w:spacing w:after="150"/>
        <w:jc w:val="both"/>
        <w:rPr>
          <w:color w:val="333333"/>
        </w:rPr>
      </w:pPr>
      <w:r w:rsidRPr="00A40AC0">
        <w:rPr>
          <w:color w:val="333333"/>
        </w:rPr>
        <w:t>б) опрос;</w:t>
      </w:r>
    </w:p>
    <w:p w:rsidR="00347CA0" w:rsidRPr="00A40AC0" w:rsidRDefault="00347CA0" w:rsidP="00860952">
      <w:pPr>
        <w:shd w:val="clear" w:color="auto" w:fill="FFFFFF"/>
        <w:jc w:val="both"/>
        <w:rPr>
          <w:color w:val="333333"/>
        </w:rPr>
      </w:pPr>
      <w:r w:rsidRPr="00A40AC0">
        <w:rPr>
          <w:color w:val="333333"/>
        </w:rPr>
        <w:lastRenderedPageBreak/>
        <w:t>в) получение письменных объяснений;</w:t>
      </w:r>
    </w:p>
    <w:p w:rsidR="00347CA0" w:rsidRPr="00A40AC0" w:rsidRDefault="00347CA0" w:rsidP="00347CA0">
      <w:pPr>
        <w:shd w:val="clear" w:color="auto" w:fill="FFFFFF"/>
        <w:spacing w:after="150"/>
        <w:jc w:val="both"/>
        <w:rPr>
          <w:color w:val="333333"/>
        </w:rPr>
      </w:pPr>
      <w:r w:rsidRPr="00A40AC0">
        <w:rPr>
          <w:color w:val="333333"/>
        </w:rPr>
        <w:t>г)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347CA0" w:rsidRPr="00A40AC0" w:rsidRDefault="00347CA0" w:rsidP="00347CA0">
      <w:pPr>
        <w:shd w:val="clear" w:color="auto" w:fill="FFFFFF"/>
        <w:spacing w:after="150"/>
        <w:jc w:val="both"/>
        <w:rPr>
          <w:color w:val="333333"/>
        </w:rPr>
      </w:pPr>
      <w:r w:rsidRPr="00A40AC0">
        <w:rPr>
          <w:color w:val="333333"/>
        </w:rPr>
        <w:t>3.7.4. 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подпунктами 2, 3, 6 пункта 3.1.3. и пунктом 3.4.7 настоящего Положения.</w:t>
      </w:r>
    </w:p>
    <w:p w:rsidR="00347CA0" w:rsidRPr="00A40AC0" w:rsidRDefault="00347CA0" w:rsidP="00347CA0">
      <w:pPr>
        <w:shd w:val="clear" w:color="auto" w:fill="FFFFFF"/>
        <w:spacing w:after="150"/>
        <w:jc w:val="both"/>
        <w:rPr>
          <w:color w:val="333333"/>
        </w:rPr>
      </w:pPr>
      <w:r w:rsidRPr="00A40AC0">
        <w:rPr>
          <w:color w:val="333333"/>
        </w:rPr>
        <w:t>3.7.5. Контрольные действия, предусмотренные пунктом 3.7.3 настоящего Положения, осуществляются в соответствии с пунктами 3.5.9, 3.5.10, 3.6.10, 3.6.11 настоящего Положения.</w:t>
      </w:r>
    </w:p>
    <w:p w:rsidR="00347CA0" w:rsidRPr="00A40AC0" w:rsidRDefault="00347CA0" w:rsidP="00347CA0">
      <w:pPr>
        <w:shd w:val="clear" w:color="auto" w:fill="FFFFFF"/>
        <w:spacing w:after="150"/>
        <w:jc w:val="both"/>
        <w:rPr>
          <w:color w:val="333333"/>
        </w:rPr>
      </w:pPr>
      <w:r w:rsidRPr="00A40AC0">
        <w:rPr>
          <w:b/>
          <w:bCs/>
          <w:color w:val="333333"/>
        </w:rPr>
        <w:t>3.8. Рейдовый осмотр</w:t>
      </w:r>
    </w:p>
    <w:p w:rsidR="00347CA0" w:rsidRPr="00A40AC0" w:rsidRDefault="00347CA0" w:rsidP="00347CA0">
      <w:pPr>
        <w:shd w:val="clear" w:color="auto" w:fill="FFFFFF"/>
        <w:spacing w:after="150"/>
        <w:jc w:val="both"/>
        <w:rPr>
          <w:color w:val="333333"/>
        </w:rPr>
      </w:pPr>
      <w:r w:rsidRPr="00A40AC0">
        <w:rPr>
          <w:color w:val="333333"/>
        </w:rPr>
        <w:t>3.8.1. Под рейдовым осмотром понимается контрольное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rsidR="00347CA0" w:rsidRPr="00A40AC0" w:rsidRDefault="00347CA0" w:rsidP="00347CA0">
      <w:pPr>
        <w:shd w:val="clear" w:color="auto" w:fill="FFFFFF"/>
        <w:spacing w:after="150"/>
        <w:jc w:val="both"/>
        <w:rPr>
          <w:color w:val="333333"/>
        </w:rPr>
      </w:pPr>
      <w:r w:rsidRPr="00A40AC0">
        <w:rPr>
          <w:color w:val="333333"/>
        </w:rPr>
        <w:t>3.8.2. Рейдовый осмотр, указанный в пункте 3.8.1. настоящего Положения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347CA0" w:rsidRPr="00A40AC0" w:rsidRDefault="00347CA0" w:rsidP="00347CA0">
      <w:pPr>
        <w:shd w:val="clear" w:color="auto" w:fill="FFFFFF"/>
        <w:spacing w:after="150"/>
        <w:jc w:val="both"/>
        <w:rPr>
          <w:color w:val="333333"/>
        </w:rPr>
      </w:pPr>
      <w:r w:rsidRPr="00A40AC0">
        <w:rPr>
          <w:color w:val="333333"/>
        </w:rPr>
        <w:t>3.8.3. 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p>
    <w:p w:rsidR="00347CA0" w:rsidRPr="00A40AC0" w:rsidRDefault="00347CA0" w:rsidP="00347CA0">
      <w:pPr>
        <w:shd w:val="clear" w:color="auto" w:fill="FFFFFF"/>
        <w:spacing w:after="150"/>
        <w:jc w:val="both"/>
        <w:rPr>
          <w:color w:val="333333"/>
        </w:rPr>
      </w:pPr>
      <w:r w:rsidRPr="00A40AC0">
        <w:rPr>
          <w:color w:val="333333"/>
        </w:rPr>
        <w:t>3.8.4. В ходе рейдового осмотра могут совершаться следующие контрольные действия:</w:t>
      </w:r>
    </w:p>
    <w:p w:rsidR="00347CA0" w:rsidRPr="00A40AC0" w:rsidRDefault="00347CA0" w:rsidP="00860952">
      <w:pPr>
        <w:shd w:val="clear" w:color="auto" w:fill="FFFFFF"/>
        <w:jc w:val="both"/>
        <w:rPr>
          <w:color w:val="333333"/>
        </w:rPr>
      </w:pPr>
      <w:r w:rsidRPr="00A40AC0">
        <w:rPr>
          <w:color w:val="333333"/>
        </w:rPr>
        <w:t>1) осмотр;</w:t>
      </w:r>
    </w:p>
    <w:p w:rsidR="00347CA0" w:rsidRPr="00A40AC0" w:rsidRDefault="00347CA0" w:rsidP="00860952">
      <w:pPr>
        <w:shd w:val="clear" w:color="auto" w:fill="FFFFFF"/>
        <w:jc w:val="both"/>
        <w:rPr>
          <w:color w:val="333333"/>
        </w:rPr>
      </w:pPr>
      <w:r w:rsidRPr="00A40AC0">
        <w:rPr>
          <w:color w:val="333333"/>
        </w:rPr>
        <w:t>2) опрос;</w:t>
      </w:r>
    </w:p>
    <w:p w:rsidR="00347CA0" w:rsidRPr="00A40AC0" w:rsidRDefault="00347CA0" w:rsidP="00860952">
      <w:pPr>
        <w:shd w:val="clear" w:color="auto" w:fill="FFFFFF"/>
        <w:jc w:val="both"/>
        <w:rPr>
          <w:color w:val="333333"/>
        </w:rPr>
      </w:pPr>
      <w:r w:rsidRPr="00A40AC0">
        <w:rPr>
          <w:color w:val="333333"/>
        </w:rPr>
        <w:t>3) получение письменных объяснений;</w:t>
      </w:r>
    </w:p>
    <w:p w:rsidR="00347CA0" w:rsidRPr="00A40AC0" w:rsidRDefault="00347CA0" w:rsidP="00860952">
      <w:pPr>
        <w:shd w:val="clear" w:color="auto" w:fill="FFFFFF"/>
        <w:jc w:val="both"/>
        <w:rPr>
          <w:color w:val="333333"/>
        </w:rPr>
      </w:pPr>
      <w:r w:rsidRPr="00A40AC0">
        <w:rPr>
          <w:color w:val="333333"/>
        </w:rPr>
        <w:t>4) истребование документов;</w:t>
      </w:r>
    </w:p>
    <w:p w:rsidR="00347CA0" w:rsidRPr="00A40AC0" w:rsidRDefault="00347CA0" w:rsidP="00347CA0">
      <w:pPr>
        <w:shd w:val="clear" w:color="auto" w:fill="FFFFFF"/>
        <w:spacing w:after="150"/>
        <w:jc w:val="both"/>
        <w:rPr>
          <w:color w:val="333333"/>
        </w:rPr>
      </w:pPr>
      <w:r w:rsidRPr="00A40AC0">
        <w:rPr>
          <w:color w:val="333333"/>
        </w:rPr>
        <w:t>5) экспертиза.</w:t>
      </w:r>
    </w:p>
    <w:p w:rsidR="00347CA0" w:rsidRPr="00A40AC0" w:rsidRDefault="00347CA0" w:rsidP="00347CA0">
      <w:pPr>
        <w:shd w:val="clear" w:color="auto" w:fill="FFFFFF"/>
        <w:spacing w:after="150"/>
        <w:jc w:val="both"/>
        <w:rPr>
          <w:color w:val="333333"/>
        </w:rPr>
      </w:pPr>
      <w:r w:rsidRPr="00A40AC0">
        <w:rPr>
          <w:color w:val="333333"/>
        </w:rPr>
        <w:t>3.8.5.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347CA0" w:rsidRPr="00A40AC0" w:rsidRDefault="00347CA0" w:rsidP="00347CA0">
      <w:pPr>
        <w:shd w:val="clear" w:color="auto" w:fill="FFFFFF"/>
        <w:spacing w:after="150"/>
        <w:jc w:val="both"/>
        <w:rPr>
          <w:color w:val="333333"/>
        </w:rPr>
      </w:pPr>
      <w:r w:rsidRPr="00A40AC0">
        <w:rPr>
          <w:color w:val="333333"/>
        </w:rPr>
        <w:t>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федеральным законом о виде контроля.</w:t>
      </w:r>
    </w:p>
    <w:p w:rsidR="00347CA0" w:rsidRPr="00A40AC0" w:rsidRDefault="00347CA0" w:rsidP="00347CA0">
      <w:pPr>
        <w:shd w:val="clear" w:color="auto" w:fill="FFFFFF"/>
        <w:spacing w:after="150"/>
        <w:jc w:val="both"/>
        <w:rPr>
          <w:color w:val="333333"/>
        </w:rPr>
      </w:pPr>
      <w:r w:rsidRPr="00A40AC0">
        <w:rPr>
          <w:color w:val="333333"/>
        </w:rPr>
        <w:t>3.8.6. При проведении рейдового осмотра инспекторы вправе взаимодействовать с находящимися на производственных объектах лицами.</w:t>
      </w:r>
    </w:p>
    <w:p w:rsidR="00347CA0" w:rsidRPr="00A40AC0" w:rsidRDefault="00347CA0" w:rsidP="00347CA0">
      <w:pPr>
        <w:shd w:val="clear" w:color="auto" w:fill="FFFFFF"/>
        <w:spacing w:after="150"/>
        <w:jc w:val="both"/>
        <w:rPr>
          <w:color w:val="333333"/>
        </w:rPr>
      </w:pPr>
      <w:r w:rsidRPr="00A40AC0">
        <w:rPr>
          <w:color w:val="333333"/>
        </w:rPr>
        <w:t>3.8.7. 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уполномоченным должностным лицам контрольного органа к производственным объектам, указанным в решении о проведении рейдового осмотра, а также во все помещения (за исключением жилых помещений).</w:t>
      </w:r>
    </w:p>
    <w:p w:rsidR="00347CA0" w:rsidRPr="00A40AC0" w:rsidRDefault="00347CA0" w:rsidP="00347CA0">
      <w:pPr>
        <w:shd w:val="clear" w:color="auto" w:fill="FFFFFF"/>
        <w:spacing w:after="150"/>
        <w:jc w:val="both"/>
        <w:rPr>
          <w:color w:val="333333"/>
        </w:rPr>
      </w:pPr>
      <w:r w:rsidRPr="00A40AC0">
        <w:rPr>
          <w:color w:val="333333"/>
        </w:rPr>
        <w:t>3.8.8. В случае, если в результате рейдового осмотра были выявлены нарушения обязательных требований, уполномоченное должностное лицо контрольного органа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rsidR="00347CA0" w:rsidRPr="00A40AC0" w:rsidRDefault="00347CA0" w:rsidP="00347CA0">
      <w:pPr>
        <w:shd w:val="clear" w:color="auto" w:fill="FFFFFF"/>
        <w:spacing w:after="150"/>
        <w:jc w:val="both"/>
        <w:rPr>
          <w:color w:val="333333"/>
        </w:rPr>
      </w:pPr>
      <w:r w:rsidRPr="00A40AC0">
        <w:rPr>
          <w:color w:val="333333"/>
        </w:rPr>
        <w:lastRenderedPageBreak/>
        <w:t>3.8.9. Рейдовый осмотр может проводиться только по согласованию с органами прокуратуры, за исключением случаев его проведения в соответствии с подпунктами 2, 3, 6 пункта 3.1.3. и пунктом 3.4.7 настоящего Положения.</w:t>
      </w:r>
    </w:p>
    <w:p w:rsidR="00DC3AE5" w:rsidRPr="00860952" w:rsidRDefault="00347CA0" w:rsidP="00860952">
      <w:pPr>
        <w:shd w:val="clear" w:color="auto" w:fill="FFFFFF"/>
        <w:spacing w:after="150"/>
        <w:jc w:val="both"/>
        <w:rPr>
          <w:color w:val="333333"/>
        </w:rPr>
      </w:pPr>
      <w:r w:rsidRPr="00A40AC0">
        <w:rPr>
          <w:color w:val="333333"/>
        </w:rPr>
        <w:t>3.8.10. Контрольные действия, предусмотренные пунктом 3.8.4 настоящего Положения, осуществляются в соответствии с пунктами 3.5.9 - 3.5.12, 3.6.10, 3.6.11 настоящего Положения.</w:t>
      </w:r>
    </w:p>
    <w:p w:rsidR="00DC3AE5" w:rsidRPr="00A40AC0" w:rsidRDefault="00DC3AE5" w:rsidP="00FB09D3">
      <w:pPr>
        <w:pStyle w:val="ConsPlusNormal"/>
        <w:ind w:firstLine="0"/>
        <w:jc w:val="center"/>
        <w:rPr>
          <w:rFonts w:ascii="Times New Roman" w:hAnsi="Times New Roman" w:cs="Times New Roman"/>
          <w:b/>
          <w:bCs/>
          <w:color w:val="000000"/>
          <w:sz w:val="24"/>
          <w:szCs w:val="24"/>
        </w:rPr>
      </w:pPr>
      <w:r w:rsidRPr="00A40AC0">
        <w:rPr>
          <w:rFonts w:ascii="Times New Roman" w:hAnsi="Times New Roman" w:cs="Times New Roman"/>
          <w:b/>
          <w:bCs/>
          <w:color w:val="000000"/>
          <w:sz w:val="24"/>
          <w:szCs w:val="24"/>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rsidR="00DC3AE5" w:rsidRPr="00A40AC0" w:rsidRDefault="00DC3AE5" w:rsidP="00FB09D3">
      <w:pPr>
        <w:pStyle w:val="ConsPlusNormal"/>
        <w:ind w:firstLine="0"/>
        <w:jc w:val="center"/>
        <w:rPr>
          <w:rFonts w:ascii="Times New Roman" w:hAnsi="Times New Roman" w:cs="Times New Roman"/>
          <w:b/>
          <w:bCs/>
          <w:color w:val="000000"/>
          <w:sz w:val="24"/>
          <w:szCs w:val="24"/>
        </w:rPr>
      </w:pPr>
    </w:p>
    <w:p w:rsidR="00466A1C" w:rsidRPr="00A40AC0" w:rsidRDefault="00466A1C" w:rsidP="00466A1C">
      <w:pPr>
        <w:shd w:val="clear" w:color="auto" w:fill="FFFFFF"/>
        <w:rPr>
          <w:bCs/>
          <w:color w:val="000000"/>
        </w:rPr>
      </w:pPr>
      <w:r w:rsidRPr="00A40AC0">
        <w:rPr>
          <w:color w:val="000000"/>
        </w:rPr>
        <w:t xml:space="preserve">         </w:t>
      </w:r>
      <w:r w:rsidR="00DC3AE5" w:rsidRPr="00A40AC0">
        <w:rPr>
          <w:color w:val="000000"/>
        </w:rPr>
        <w:t xml:space="preserve">4.1. </w:t>
      </w:r>
      <w:r w:rsidRPr="00A40AC0">
        <w:rPr>
          <w:bCs/>
          <w:color w:val="000000"/>
        </w:rPr>
        <w:t>Досудебный порядок подачи жалоб при осуществлении муниципального контроля  на автомобильном транспорте не применяется.</w:t>
      </w:r>
    </w:p>
    <w:p w:rsidR="00DC3AE5" w:rsidRPr="00A40AC0" w:rsidRDefault="00DC3AE5" w:rsidP="00FB09D3">
      <w:pPr>
        <w:pStyle w:val="ConsPlusNormal"/>
        <w:ind w:firstLine="709"/>
        <w:jc w:val="both"/>
        <w:rPr>
          <w:rFonts w:ascii="Times New Roman" w:hAnsi="Times New Roman" w:cs="Times New Roman"/>
          <w:sz w:val="24"/>
          <w:szCs w:val="24"/>
        </w:rPr>
      </w:pPr>
    </w:p>
    <w:p w:rsidR="00DC3AE5" w:rsidRPr="00A40AC0" w:rsidRDefault="00DC3AE5" w:rsidP="00FB09D3">
      <w:pPr>
        <w:pStyle w:val="14"/>
        <w:jc w:val="center"/>
        <w:rPr>
          <w:rFonts w:ascii="Times New Roman" w:hAnsi="Times New Roman" w:cs="Times New Roman"/>
          <w:b/>
          <w:bCs/>
          <w:color w:val="000000"/>
          <w:sz w:val="24"/>
          <w:szCs w:val="24"/>
        </w:rPr>
      </w:pPr>
      <w:r w:rsidRPr="00A40AC0">
        <w:rPr>
          <w:rFonts w:ascii="Times New Roman" w:hAnsi="Times New Roman" w:cs="Times New Roman"/>
          <w:b/>
          <w:bCs/>
          <w:color w:val="000000"/>
          <w:sz w:val="24"/>
          <w:szCs w:val="24"/>
        </w:rPr>
        <w:t>5. Ключевые показатели муниципального контроля на автомобильном транспорте и их целевые значения</w:t>
      </w:r>
    </w:p>
    <w:p w:rsidR="00DC3AE5" w:rsidRPr="00A40AC0" w:rsidRDefault="00DC3AE5" w:rsidP="00FB09D3">
      <w:pPr>
        <w:pStyle w:val="14"/>
        <w:jc w:val="center"/>
        <w:rPr>
          <w:rFonts w:ascii="Times New Roman" w:hAnsi="Times New Roman" w:cs="Times New Roman"/>
          <w:b/>
          <w:bCs/>
          <w:color w:val="000000"/>
          <w:sz w:val="24"/>
          <w:szCs w:val="24"/>
        </w:rPr>
      </w:pPr>
    </w:p>
    <w:p w:rsidR="00DC3AE5" w:rsidRPr="00A40AC0" w:rsidRDefault="00DC3AE5" w:rsidP="00FB09D3">
      <w:pPr>
        <w:pStyle w:val="14"/>
        <w:tabs>
          <w:tab w:val="left" w:pos="851"/>
        </w:tabs>
        <w:ind w:firstLine="709"/>
        <w:jc w:val="both"/>
        <w:rPr>
          <w:rFonts w:ascii="Times New Roman" w:hAnsi="Times New Roman" w:cs="Times New Roman"/>
          <w:sz w:val="24"/>
          <w:szCs w:val="24"/>
        </w:rPr>
      </w:pPr>
      <w:r w:rsidRPr="00A40AC0">
        <w:rPr>
          <w:rFonts w:ascii="Times New Roman" w:hAnsi="Times New Roman" w:cs="Times New Roman"/>
          <w:color w:val="000000"/>
          <w:sz w:val="24"/>
          <w:szCs w:val="24"/>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B76AAE" w:rsidRPr="00A40AC0" w:rsidRDefault="00DC3AE5" w:rsidP="00FB09D3">
      <w:pPr>
        <w:tabs>
          <w:tab w:val="left" w:pos="851"/>
        </w:tabs>
        <w:ind w:firstLine="709"/>
        <w:jc w:val="both"/>
        <w:rPr>
          <w:color w:val="000000"/>
        </w:rPr>
      </w:pPr>
      <w:r w:rsidRPr="00A40AC0">
        <w:rPr>
          <w:color w:val="000000"/>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w:t>
      </w:r>
      <w:r w:rsidR="004B1082" w:rsidRPr="00A40AC0">
        <w:rPr>
          <w:color w:val="000000"/>
        </w:rPr>
        <w:t xml:space="preserve">Советом </w:t>
      </w:r>
      <w:r w:rsidR="00576C0B">
        <w:rPr>
          <w:color w:val="000000"/>
        </w:rPr>
        <w:t>Приволжского</w:t>
      </w:r>
      <w:r w:rsidR="004B1082" w:rsidRPr="00A40AC0">
        <w:rPr>
          <w:color w:val="000000"/>
        </w:rPr>
        <w:t xml:space="preserve"> муниципального образования </w:t>
      </w:r>
      <w:r w:rsidR="00370B43" w:rsidRPr="00A40AC0">
        <w:rPr>
          <w:color w:val="000000"/>
        </w:rPr>
        <w:t>Ровенского</w:t>
      </w:r>
      <w:r w:rsidR="004B1082" w:rsidRPr="00A40AC0">
        <w:rPr>
          <w:color w:val="000000"/>
        </w:rPr>
        <w:t xml:space="preserve"> муниципального района Саратовской област</w:t>
      </w:r>
      <w:r w:rsidR="00B76AAE" w:rsidRPr="00A40AC0">
        <w:rPr>
          <w:color w:val="000000"/>
        </w:rPr>
        <w:t>и</w:t>
      </w:r>
    </w:p>
    <w:p w:rsidR="00B76AAE" w:rsidRPr="00A40AC0" w:rsidRDefault="00B76AAE" w:rsidP="00FB09D3">
      <w:pPr>
        <w:tabs>
          <w:tab w:val="left" w:pos="851"/>
        </w:tabs>
        <w:ind w:firstLine="709"/>
        <w:jc w:val="both"/>
        <w:rPr>
          <w:color w:val="000000"/>
        </w:rPr>
      </w:pPr>
    </w:p>
    <w:p w:rsidR="00B76AAE" w:rsidRDefault="00B76AAE" w:rsidP="00FB09D3">
      <w:pPr>
        <w:tabs>
          <w:tab w:val="left" w:pos="851"/>
        </w:tabs>
        <w:ind w:firstLine="709"/>
        <w:jc w:val="both"/>
        <w:rPr>
          <w:color w:val="000000"/>
          <w:sz w:val="28"/>
          <w:szCs w:val="28"/>
        </w:rPr>
      </w:pPr>
    </w:p>
    <w:p w:rsidR="00B740FF" w:rsidRDefault="00B740FF" w:rsidP="00FB09D3">
      <w:pPr>
        <w:tabs>
          <w:tab w:val="left" w:pos="851"/>
        </w:tabs>
        <w:ind w:firstLine="709"/>
        <w:jc w:val="both"/>
        <w:rPr>
          <w:color w:val="000000"/>
          <w:sz w:val="28"/>
          <w:szCs w:val="28"/>
        </w:rPr>
      </w:pPr>
    </w:p>
    <w:p w:rsidR="00B740FF" w:rsidRDefault="00B740FF" w:rsidP="00FB09D3">
      <w:pPr>
        <w:tabs>
          <w:tab w:val="left" w:pos="851"/>
        </w:tabs>
        <w:ind w:firstLine="709"/>
        <w:jc w:val="both"/>
        <w:rPr>
          <w:color w:val="000000"/>
          <w:sz w:val="28"/>
          <w:szCs w:val="28"/>
        </w:rPr>
      </w:pPr>
    </w:p>
    <w:p w:rsidR="00B740FF" w:rsidRDefault="00B740FF" w:rsidP="00FB09D3">
      <w:pPr>
        <w:tabs>
          <w:tab w:val="left" w:pos="851"/>
        </w:tabs>
        <w:ind w:firstLine="709"/>
        <w:jc w:val="both"/>
        <w:rPr>
          <w:color w:val="000000"/>
          <w:sz w:val="28"/>
          <w:szCs w:val="28"/>
        </w:rPr>
      </w:pPr>
    </w:p>
    <w:p w:rsidR="00B740FF" w:rsidRDefault="00B740FF" w:rsidP="00FB09D3">
      <w:pPr>
        <w:tabs>
          <w:tab w:val="left" w:pos="851"/>
        </w:tabs>
        <w:ind w:firstLine="709"/>
        <w:jc w:val="both"/>
        <w:rPr>
          <w:color w:val="000000"/>
          <w:sz w:val="28"/>
          <w:szCs w:val="28"/>
        </w:rPr>
      </w:pPr>
    </w:p>
    <w:p w:rsidR="00915CD9" w:rsidRDefault="009555C5" w:rsidP="00FB09D3"/>
    <w:p w:rsidR="00347CA0" w:rsidRDefault="00347CA0" w:rsidP="00FB09D3"/>
    <w:p w:rsidR="00347CA0" w:rsidRDefault="00347CA0" w:rsidP="00FB09D3"/>
    <w:p w:rsidR="00347CA0" w:rsidRDefault="00347CA0" w:rsidP="00FB09D3"/>
    <w:p w:rsidR="00347CA0" w:rsidRDefault="00347CA0" w:rsidP="00FB09D3"/>
    <w:p w:rsidR="00347CA0" w:rsidRDefault="00347CA0" w:rsidP="00FB09D3"/>
    <w:p w:rsidR="00347CA0" w:rsidRDefault="00347CA0" w:rsidP="00FB09D3"/>
    <w:p w:rsidR="00347CA0" w:rsidRDefault="00347CA0" w:rsidP="00FB09D3"/>
    <w:p w:rsidR="00347CA0" w:rsidRDefault="00347CA0" w:rsidP="00FB09D3"/>
    <w:p w:rsidR="00347CA0" w:rsidRDefault="00347CA0" w:rsidP="00FB09D3"/>
    <w:p w:rsidR="00A40AC0" w:rsidRDefault="00A40AC0" w:rsidP="00FB09D3"/>
    <w:p w:rsidR="00A40AC0" w:rsidRDefault="00A40AC0" w:rsidP="00FB09D3"/>
    <w:p w:rsidR="00A40AC0" w:rsidRDefault="00A40AC0" w:rsidP="00FB09D3"/>
    <w:p w:rsidR="00A40AC0" w:rsidRDefault="00A40AC0" w:rsidP="00FB09D3"/>
    <w:p w:rsidR="00A40AC0" w:rsidRDefault="00A40AC0" w:rsidP="00FB09D3"/>
    <w:p w:rsidR="00A40AC0" w:rsidRDefault="00A40AC0" w:rsidP="00FB09D3"/>
    <w:p w:rsidR="00A40AC0" w:rsidRDefault="00A40AC0" w:rsidP="00FB09D3"/>
    <w:p w:rsidR="00A40AC0" w:rsidRDefault="00A40AC0" w:rsidP="00FB09D3"/>
    <w:p w:rsidR="00A40AC0" w:rsidRDefault="00A40AC0" w:rsidP="00FB09D3"/>
    <w:p w:rsidR="00347CA0" w:rsidRDefault="00347CA0" w:rsidP="00FB09D3"/>
    <w:p w:rsidR="00347CA0" w:rsidRDefault="00347CA0" w:rsidP="00FB09D3"/>
    <w:p w:rsidR="00347CA0" w:rsidRPr="00A40AC0" w:rsidRDefault="00347CA0" w:rsidP="00347CA0">
      <w:pPr>
        <w:shd w:val="clear" w:color="auto" w:fill="FFFFFF"/>
        <w:spacing w:after="150"/>
        <w:jc w:val="right"/>
        <w:rPr>
          <w:color w:val="333333"/>
          <w:sz w:val="21"/>
          <w:szCs w:val="21"/>
        </w:rPr>
      </w:pPr>
      <w:r w:rsidRPr="00A40AC0">
        <w:rPr>
          <w:color w:val="333333"/>
          <w:sz w:val="21"/>
          <w:szCs w:val="21"/>
        </w:rPr>
        <w:t>Приложение 1</w:t>
      </w:r>
    </w:p>
    <w:p w:rsidR="00347CA0" w:rsidRPr="00A40AC0" w:rsidRDefault="00347CA0" w:rsidP="00347CA0">
      <w:pPr>
        <w:shd w:val="clear" w:color="auto" w:fill="FFFFFF"/>
        <w:spacing w:after="150"/>
        <w:jc w:val="right"/>
        <w:rPr>
          <w:color w:val="333333"/>
          <w:sz w:val="21"/>
          <w:szCs w:val="21"/>
        </w:rPr>
      </w:pPr>
      <w:r w:rsidRPr="00A40AC0">
        <w:rPr>
          <w:color w:val="333333"/>
          <w:sz w:val="21"/>
          <w:szCs w:val="21"/>
        </w:rPr>
        <w:t>к Положению о муниципальном контр</w:t>
      </w:r>
      <w:r w:rsidR="00A40AC0" w:rsidRPr="00A40AC0">
        <w:rPr>
          <w:color w:val="333333"/>
          <w:sz w:val="21"/>
          <w:szCs w:val="21"/>
        </w:rPr>
        <w:t>оле на автомобильном транспорте</w:t>
      </w:r>
      <w:r w:rsidRPr="00A40AC0">
        <w:rPr>
          <w:color w:val="333333"/>
          <w:sz w:val="21"/>
          <w:szCs w:val="21"/>
        </w:rPr>
        <w:t xml:space="preserve"> и в дорожном хозяйстве в границах населенных пунктов </w:t>
      </w:r>
      <w:r w:rsidR="00576C0B">
        <w:rPr>
          <w:color w:val="333333"/>
          <w:sz w:val="21"/>
          <w:szCs w:val="21"/>
        </w:rPr>
        <w:t>Приволжского</w:t>
      </w:r>
      <w:r w:rsidRPr="00A40AC0">
        <w:rPr>
          <w:color w:val="333333"/>
          <w:sz w:val="21"/>
          <w:szCs w:val="21"/>
        </w:rPr>
        <w:t xml:space="preserve"> муниципального образования Ровенского муниципального района Саратовской области</w:t>
      </w:r>
    </w:p>
    <w:p w:rsidR="00347CA0" w:rsidRPr="00A40AC0" w:rsidRDefault="00347CA0" w:rsidP="00347CA0">
      <w:pPr>
        <w:shd w:val="clear" w:color="auto" w:fill="FFFFFF"/>
        <w:spacing w:after="150"/>
        <w:jc w:val="both"/>
        <w:rPr>
          <w:color w:val="333333"/>
        </w:rPr>
      </w:pPr>
      <w:r w:rsidRPr="00A40AC0">
        <w:rPr>
          <w:b/>
          <w:bCs/>
          <w:color w:val="333333"/>
        </w:rPr>
        <w:t>Критерии отнесения объектов контроля к категориям риска в рамках осущест</w:t>
      </w:r>
      <w:r w:rsidR="00A40AC0" w:rsidRPr="00A40AC0">
        <w:rPr>
          <w:b/>
          <w:bCs/>
          <w:color w:val="333333"/>
        </w:rPr>
        <w:t xml:space="preserve">вления муниципального контроля </w:t>
      </w:r>
      <w:r w:rsidRPr="00A40AC0">
        <w:rPr>
          <w:b/>
          <w:bCs/>
          <w:color w:val="333333"/>
        </w:rPr>
        <w:t xml:space="preserve"> </w:t>
      </w:r>
      <w:r w:rsidR="00A40AC0" w:rsidRPr="00A40AC0">
        <w:rPr>
          <w:b/>
          <w:bCs/>
          <w:color w:val="333333"/>
        </w:rPr>
        <w:t xml:space="preserve">на автомобильном транспорте и в дорожном хозяйстве в границах населенных пунктов </w:t>
      </w:r>
      <w:r w:rsidR="00576C0B">
        <w:rPr>
          <w:b/>
          <w:bCs/>
          <w:color w:val="333333"/>
        </w:rPr>
        <w:t>Приволжского</w:t>
      </w:r>
      <w:r w:rsidR="00A40AC0" w:rsidRPr="00A40AC0">
        <w:rPr>
          <w:b/>
          <w:bCs/>
          <w:color w:val="333333"/>
        </w:rPr>
        <w:t xml:space="preserve"> муниципального образования</w:t>
      </w:r>
    </w:p>
    <w:tbl>
      <w:tblPr>
        <w:tblW w:w="0" w:type="auto"/>
        <w:shd w:val="clear" w:color="auto" w:fill="FFFFFF"/>
        <w:tblCellMar>
          <w:top w:w="15" w:type="dxa"/>
          <w:left w:w="15" w:type="dxa"/>
          <w:bottom w:w="15" w:type="dxa"/>
          <w:right w:w="15" w:type="dxa"/>
        </w:tblCellMar>
        <w:tblLook w:val="04A0"/>
      </w:tblPr>
      <w:tblGrid>
        <w:gridCol w:w="435"/>
        <w:gridCol w:w="8013"/>
        <w:gridCol w:w="1363"/>
      </w:tblGrid>
      <w:tr w:rsidR="00347CA0" w:rsidRPr="00A40AC0" w:rsidTr="00A63C46">
        <w:tc>
          <w:tcPr>
            <w:tcW w:w="0" w:type="auto"/>
            <w:shd w:val="clear" w:color="auto" w:fill="FFFFFF"/>
            <w:vAlign w:val="center"/>
            <w:hideMark/>
          </w:tcPr>
          <w:p w:rsidR="00347CA0" w:rsidRPr="00A40AC0" w:rsidRDefault="00347CA0" w:rsidP="00A63C46">
            <w:pPr>
              <w:spacing w:after="150"/>
              <w:rPr>
                <w:color w:val="333333"/>
              </w:rPr>
            </w:pPr>
            <w:r w:rsidRPr="00A40AC0">
              <w:rPr>
                <w:b/>
                <w:bCs/>
                <w:color w:val="333333"/>
              </w:rPr>
              <w:t>№ п/п</w:t>
            </w:r>
          </w:p>
        </w:tc>
        <w:tc>
          <w:tcPr>
            <w:tcW w:w="0" w:type="auto"/>
            <w:shd w:val="clear" w:color="auto" w:fill="FFFFFF"/>
            <w:vAlign w:val="center"/>
            <w:hideMark/>
          </w:tcPr>
          <w:p w:rsidR="00347CA0" w:rsidRPr="00A40AC0" w:rsidRDefault="00347CA0" w:rsidP="00A63C46">
            <w:pPr>
              <w:spacing w:after="150"/>
              <w:rPr>
                <w:color w:val="333333"/>
              </w:rPr>
            </w:pPr>
            <w:r w:rsidRPr="00A40AC0">
              <w:rPr>
                <w:b/>
                <w:bCs/>
                <w:color w:val="333333"/>
              </w:rPr>
              <w:t>Объекты муниципального контроля</w:t>
            </w:r>
          </w:p>
        </w:tc>
        <w:tc>
          <w:tcPr>
            <w:tcW w:w="0" w:type="auto"/>
            <w:shd w:val="clear" w:color="auto" w:fill="FFFFFF"/>
            <w:vAlign w:val="center"/>
            <w:hideMark/>
          </w:tcPr>
          <w:p w:rsidR="00347CA0" w:rsidRPr="00A40AC0" w:rsidRDefault="00347CA0" w:rsidP="00A63C46">
            <w:pPr>
              <w:spacing w:after="150"/>
              <w:rPr>
                <w:color w:val="333333"/>
              </w:rPr>
            </w:pPr>
            <w:r w:rsidRPr="00A40AC0">
              <w:rPr>
                <w:b/>
                <w:bCs/>
                <w:color w:val="333333"/>
              </w:rPr>
              <w:t>Категория риска</w:t>
            </w:r>
          </w:p>
        </w:tc>
      </w:tr>
      <w:tr w:rsidR="00347CA0" w:rsidRPr="00A40AC0" w:rsidTr="00A63C46">
        <w:tc>
          <w:tcPr>
            <w:tcW w:w="0" w:type="auto"/>
            <w:shd w:val="clear" w:color="auto" w:fill="FFFFFF"/>
            <w:vAlign w:val="center"/>
            <w:hideMark/>
          </w:tcPr>
          <w:p w:rsidR="00347CA0" w:rsidRPr="00A40AC0" w:rsidRDefault="00347CA0" w:rsidP="00A63C46">
            <w:pPr>
              <w:spacing w:after="150"/>
              <w:rPr>
                <w:color w:val="333333"/>
              </w:rPr>
            </w:pPr>
            <w:r w:rsidRPr="00A40AC0">
              <w:rPr>
                <w:color w:val="333333"/>
              </w:rPr>
              <w:t>1</w:t>
            </w:r>
          </w:p>
        </w:tc>
        <w:tc>
          <w:tcPr>
            <w:tcW w:w="0" w:type="auto"/>
            <w:shd w:val="clear" w:color="auto" w:fill="FFFFFF"/>
            <w:vAlign w:val="center"/>
            <w:hideMark/>
          </w:tcPr>
          <w:p w:rsidR="00347CA0" w:rsidRPr="00A40AC0" w:rsidRDefault="00347CA0" w:rsidP="00A63C46">
            <w:pPr>
              <w:spacing w:after="150"/>
              <w:rPr>
                <w:color w:val="333333"/>
              </w:rPr>
            </w:pPr>
            <w:r w:rsidRPr="00A40AC0">
              <w:rPr>
                <w:color w:val="333333"/>
              </w:rPr>
              <w:t>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на автомобильном транспорте и в дорожном хозяйстве</w:t>
            </w:r>
          </w:p>
        </w:tc>
        <w:tc>
          <w:tcPr>
            <w:tcW w:w="0" w:type="auto"/>
            <w:shd w:val="clear" w:color="auto" w:fill="FFFFFF"/>
            <w:vAlign w:val="center"/>
            <w:hideMark/>
          </w:tcPr>
          <w:p w:rsidR="00347CA0" w:rsidRPr="00A40AC0" w:rsidRDefault="00347CA0" w:rsidP="00A63C46">
            <w:pPr>
              <w:spacing w:after="150"/>
              <w:rPr>
                <w:color w:val="333333"/>
              </w:rPr>
            </w:pPr>
            <w:r w:rsidRPr="00A40AC0">
              <w:rPr>
                <w:color w:val="333333"/>
              </w:rPr>
              <w:t>Средний риск</w:t>
            </w:r>
          </w:p>
        </w:tc>
      </w:tr>
      <w:tr w:rsidR="00347CA0" w:rsidRPr="00A40AC0" w:rsidTr="00A63C46">
        <w:tc>
          <w:tcPr>
            <w:tcW w:w="0" w:type="auto"/>
            <w:shd w:val="clear" w:color="auto" w:fill="FFFFFF"/>
            <w:vAlign w:val="center"/>
            <w:hideMark/>
          </w:tcPr>
          <w:p w:rsidR="00347CA0" w:rsidRPr="00A40AC0" w:rsidRDefault="00347CA0" w:rsidP="00A63C46">
            <w:pPr>
              <w:spacing w:after="150"/>
              <w:rPr>
                <w:color w:val="333333"/>
              </w:rPr>
            </w:pPr>
            <w:r w:rsidRPr="00A40AC0">
              <w:rPr>
                <w:color w:val="333333"/>
              </w:rPr>
              <w:t>2</w:t>
            </w:r>
          </w:p>
        </w:tc>
        <w:tc>
          <w:tcPr>
            <w:tcW w:w="0" w:type="auto"/>
            <w:shd w:val="clear" w:color="auto" w:fill="FFFFFF"/>
            <w:vAlign w:val="center"/>
            <w:hideMark/>
          </w:tcPr>
          <w:p w:rsidR="00347CA0" w:rsidRPr="00A40AC0" w:rsidRDefault="00347CA0" w:rsidP="00A63C46">
            <w:pPr>
              <w:spacing w:after="150"/>
              <w:rPr>
                <w:color w:val="333333"/>
              </w:rPr>
            </w:pPr>
            <w:r w:rsidRPr="00A40AC0">
              <w:rPr>
                <w:color w:val="333333"/>
              </w:rPr>
              <w:t>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исполнению (соблюдению) контролируемыми лицами при осуществлении деятельности на автомобильном транспорте и в дорожном хозяйстве</w:t>
            </w:r>
          </w:p>
        </w:tc>
        <w:tc>
          <w:tcPr>
            <w:tcW w:w="0" w:type="auto"/>
            <w:shd w:val="clear" w:color="auto" w:fill="FFFFFF"/>
            <w:vAlign w:val="center"/>
            <w:hideMark/>
          </w:tcPr>
          <w:p w:rsidR="00347CA0" w:rsidRPr="00A40AC0" w:rsidRDefault="00347CA0" w:rsidP="00A63C46">
            <w:pPr>
              <w:spacing w:after="150"/>
              <w:rPr>
                <w:color w:val="333333"/>
              </w:rPr>
            </w:pPr>
            <w:r w:rsidRPr="00A40AC0">
              <w:rPr>
                <w:color w:val="333333"/>
              </w:rPr>
              <w:t>Умеренный риск</w:t>
            </w:r>
          </w:p>
        </w:tc>
      </w:tr>
      <w:tr w:rsidR="00347CA0" w:rsidRPr="00A40AC0" w:rsidTr="00A63C46">
        <w:tc>
          <w:tcPr>
            <w:tcW w:w="0" w:type="auto"/>
            <w:shd w:val="clear" w:color="auto" w:fill="FFFFFF"/>
            <w:vAlign w:val="center"/>
            <w:hideMark/>
          </w:tcPr>
          <w:p w:rsidR="00347CA0" w:rsidRPr="00A40AC0" w:rsidRDefault="00347CA0" w:rsidP="00A63C46">
            <w:pPr>
              <w:spacing w:after="150"/>
              <w:rPr>
                <w:color w:val="333333"/>
              </w:rPr>
            </w:pPr>
            <w:r w:rsidRPr="00A40AC0">
              <w:rPr>
                <w:color w:val="333333"/>
              </w:rPr>
              <w:t>3</w:t>
            </w:r>
          </w:p>
        </w:tc>
        <w:tc>
          <w:tcPr>
            <w:tcW w:w="0" w:type="auto"/>
            <w:shd w:val="clear" w:color="auto" w:fill="FFFFFF"/>
            <w:vAlign w:val="center"/>
            <w:hideMark/>
          </w:tcPr>
          <w:p w:rsidR="00347CA0" w:rsidRPr="00A40AC0" w:rsidRDefault="00347CA0" w:rsidP="00A63C46">
            <w:pPr>
              <w:spacing w:after="150"/>
              <w:rPr>
                <w:color w:val="333333"/>
              </w:rPr>
            </w:pPr>
            <w:r w:rsidRPr="00A40AC0">
              <w:rPr>
                <w:color w:val="333333"/>
              </w:rPr>
              <w:t>Юридические лица, индивидуальные предприниматели и физические лица при отсутствии обстоятельств, указанных в пунктах 1, 2 настоящих критериев отнесения деятельности юридических лиц и индивидуальных предпринимателей к категориям риска</w:t>
            </w:r>
          </w:p>
        </w:tc>
        <w:tc>
          <w:tcPr>
            <w:tcW w:w="0" w:type="auto"/>
            <w:shd w:val="clear" w:color="auto" w:fill="FFFFFF"/>
            <w:vAlign w:val="center"/>
            <w:hideMark/>
          </w:tcPr>
          <w:p w:rsidR="00347CA0" w:rsidRPr="00A40AC0" w:rsidRDefault="00347CA0" w:rsidP="00A63C46">
            <w:pPr>
              <w:spacing w:after="150"/>
              <w:jc w:val="both"/>
              <w:rPr>
                <w:color w:val="333333"/>
              </w:rPr>
            </w:pPr>
            <w:r w:rsidRPr="00A40AC0">
              <w:rPr>
                <w:color w:val="333333"/>
              </w:rPr>
              <w:t>Низкий риск</w:t>
            </w:r>
          </w:p>
        </w:tc>
      </w:tr>
    </w:tbl>
    <w:p w:rsidR="00347CA0" w:rsidRPr="00A40AC0" w:rsidRDefault="00347CA0" w:rsidP="00347CA0">
      <w:pPr>
        <w:shd w:val="clear" w:color="auto" w:fill="FFFFFF"/>
        <w:spacing w:after="150"/>
        <w:rPr>
          <w:b/>
          <w:bCs/>
          <w:color w:val="333333"/>
        </w:rPr>
      </w:pPr>
      <w:r w:rsidRPr="00A40AC0">
        <w:rPr>
          <w:b/>
          <w:bCs/>
          <w:color w:val="333333"/>
        </w:rPr>
        <w:t> </w:t>
      </w:r>
    </w:p>
    <w:p w:rsidR="00347CA0" w:rsidRDefault="00347CA0" w:rsidP="00347CA0">
      <w:pPr>
        <w:shd w:val="clear" w:color="auto" w:fill="FFFFFF"/>
        <w:spacing w:after="150"/>
        <w:rPr>
          <w:rFonts w:ascii="Arial" w:hAnsi="Arial" w:cs="Arial"/>
          <w:b/>
          <w:bCs/>
          <w:color w:val="333333"/>
          <w:sz w:val="21"/>
        </w:rPr>
      </w:pPr>
    </w:p>
    <w:p w:rsidR="00347CA0" w:rsidRDefault="00347CA0" w:rsidP="00347CA0">
      <w:pPr>
        <w:shd w:val="clear" w:color="auto" w:fill="FFFFFF"/>
        <w:spacing w:after="150"/>
        <w:rPr>
          <w:rFonts w:ascii="Arial" w:hAnsi="Arial" w:cs="Arial"/>
          <w:b/>
          <w:bCs/>
          <w:color w:val="333333"/>
          <w:sz w:val="21"/>
        </w:rPr>
      </w:pPr>
    </w:p>
    <w:p w:rsidR="00347CA0" w:rsidRDefault="00347CA0" w:rsidP="00347CA0">
      <w:pPr>
        <w:shd w:val="clear" w:color="auto" w:fill="FFFFFF"/>
        <w:spacing w:after="150"/>
        <w:rPr>
          <w:rFonts w:ascii="Arial" w:hAnsi="Arial" w:cs="Arial"/>
          <w:b/>
          <w:bCs/>
          <w:color w:val="333333"/>
          <w:sz w:val="21"/>
        </w:rPr>
      </w:pPr>
    </w:p>
    <w:p w:rsidR="00347CA0" w:rsidRDefault="00347CA0" w:rsidP="00347CA0">
      <w:pPr>
        <w:shd w:val="clear" w:color="auto" w:fill="FFFFFF"/>
        <w:spacing w:after="150"/>
        <w:rPr>
          <w:rFonts w:ascii="Arial" w:hAnsi="Arial" w:cs="Arial"/>
          <w:color w:val="333333"/>
          <w:sz w:val="21"/>
          <w:szCs w:val="21"/>
        </w:rPr>
      </w:pPr>
    </w:p>
    <w:p w:rsidR="00347CA0" w:rsidRDefault="00347CA0" w:rsidP="00347CA0">
      <w:pPr>
        <w:shd w:val="clear" w:color="auto" w:fill="FFFFFF"/>
        <w:spacing w:after="150"/>
        <w:rPr>
          <w:rFonts w:ascii="Arial" w:hAnsi="Arial" w:cs="Arial"/>
          <w:color w:val="333333"/>
          <w:sz w:val="21"/>
          <w:szCs w:val="21"/>
        </w:rPr>
      </w:pPr>
    </w:p>
    <w:p w:rsidR="00347CA0" w:rsidRDefault="00347CA0" w:rsidP="00347CA0">
      <w:pPr>
        <w:shd w:val="clear" w:color="auto" w:fill="FFFFFF"/>
        <w:spacing w:after="150"/>
        <w:rPr>
          <w:rFonts w:ascii="Arial" w:hAnsi="Arial" w:cs="Arial"/>
          <w:color w:val="333333"/>
          <w:sz w:val="21"/>
          <w:szCs w:val="21"/>
        </w:rPr>
      </w:pPr>
    </w:p>
    <w:p w:rsidR="00347CA0" w:rsidRDefault="00347CA0" w:rsidP="00347CA0">
      <w:pPr>
        <w:shd w:val="clear" w:color="auto" w:fill="FFFFFF"/>
        <w:spacing w:after="150"/>
        <w:rPr>
          <w:rFonts w:ascii="Arial" w:hAnsi="Arial" w:cs="Arial"/>
          <w:color w:val="333333"/>
          <w:sz w:val="21"/>
          <w:szCs w:val="21"/>
        </w:rPr>
      </w:pPr>
    </w:p>
    <w:p w:rsidR="00347CA0" w:rsidRDefault="00347CA0" w:rsidP="00347CA0">
      <w:pPr>
        <w:shd w:val="clear" w:color="auto" w:fill="FFFFFF"/>
        <w:spacing w:after="150"/>
        <w:rPr>
          <w:rFonts w:ascii="Arial" w:hAnsi="Arial" w:cs="Arial"/>
          <w:color w:val="333333"/>
          <w:sz w:val="21"/>
          <w:szCs w:val="21"/>
        </w:rPr>
      </w:pPr>
    </w:p>
    <w:p w:rsidR="00347CA0" w:rsidRDefault="00347CA0" w:rsidP="00347CA0">
      <w:pPr>
        <w:shd w:val="clear" w:color="auto" w:fill="FFFFFF"/>
        <w:spacing w:after="150"/>
        <w:rPr>
          <w:rFonts w:ascii="Arial" w:hAnsi="Arial" w:cs="Arial"/>
          <w:color w:val="333333"/>
          <w:sz w:val="21"/>
          <w:szCs w:val="21"/>
        </w:rPr>
      </w:pPr>
    </w:p>
    <w:p w:rsidR="00347CA0" w:rsidRDefault="00347CA0" w:rsidP="00347CA0">
      <w:pPr>
        <w:shd w:val="clear" w:color="auto" w:fill="FFFFFF"/>
        <w:spacing w:after="150"/>
        <w:rPr>
          <w:rFonts w:ascii="Arial" w:hAnsi="Arial" w:cs="Arial"/>
          <w:color w:val="333333"/>
          <w:sz w:val="21"/>
          <w:szCs w:val="21"/>
        </w:rPr>
      </w:pPr>
    </w:p>
    <w:p w:rsidR="00347CA0" w:rsidRDefault="00347CA0" w:rsidP="00347CA0">
      <w:pPr>
        <w:shd w:val="clear" w:color="auto" w:fill="FFFFFF"/>
        <w:spacing w:after="150"/>
        <w:rPr>
          <w:rFonts w:ascii="Arial" w:hAnsi="Arial" w:cs="Arial"/>
          <w:color w:val="333333"/>
          <w:sz w:val="21"/>
          <w:szCs w:val="21"/>
        </w:rPr>
      </w:pPr>
    </w:p>
    <w:p w:rsidR="00347CA0" w:rsidRPr="001B10EA" w:rsidRDefault="00347CA0" w:rsidP="00347CA0">
      <w:pPr>
        <w:shd w:val="clear" w:color="auto" w:fill="FFFFFF"/>
        <w:spacing w:after="150"/>
        <w:rPr>
          <w:rFonts w:ascii="Arial" w:hAnsi="Arial" w:cs="Arial"/>
          <w:color w:val="333333"/>
          <w:sz w:val="21"/>
          <w:szCs w:val="21"/>
        </w:rPr>
      </w:pPr>
    </w:p>
    <w:p w:rsidR="00347CA0" w:rsidRPr="00A40AC0" w:rsidRDefault="00347CA0" w:rsidP="00347CA0">
      <w:pPr>
        <w:shd w:val="clear" w:color="auto" w:fill="FFFFFF"/>
        <w:spacing w:after="150"/>
        <w:jc w:val="right"/>
        <w:rPr>
          <w:color w:val="333333"/>
          <w:sz w:val="21"/>
          <w:szCs w:val="21"/>
        </w:rPr>
      </w:pPr>
      <w:r w:rsidRPr="00A40AC0">
        <w:rPr>
          <w:color w:val="333333"/>
          <w:sz w:val="21"/>
          <w:szCs w:val="21"/>
        </w:rPr>
        <w:lastRenderedPageBreak/>
        <w:t>Приложение 2</w:t>
      </w:r>
    </w:p>
    <w:p w:rsidR="00347CA0" w:rsidRPr="00A40AC0" w:rsidRDefault="00347CA0" w:rsidP="00347CA0">
      <w:pPr>
        <w:shd w:val="clear" w:color="auto" w:fill="FFFFFF"/>
        <w:spacing w:after="150"/>
        <w:jc w:val="right"/>
        <w:rPr>
          <w:color w:val="333333"/>
          <w:sz w:val="21"/>
          <w:szCs w:val="21"/>
        </w:rPr>
      </w:pPr>
      <w:r w:rsidRPr="00A40AC0">
        <w:rPr>
          <w:color w:val="333333"/>
          <w:sz w:val="21"/>
          <w:szCs w:val="21"/>
        </w:rPr>
        <w:t>к Положению о муниципальном контро</w:t>
      </w:r>
      <w:r w:rsidR="00A40AC0" w:rsidRPr="00A40AC0">
        <w:rPr>
          <w:color w:val="333333"/>
          <w:sz w:val="21"/>
          <w:szCs w:val="21"/>
        </w:rPr>
        <w:t xml:space="preserve">ле на автомобильном транспорте и </w:t>
      </w:r>
      <w:r w:rsidRPr="00A40AC0">
        <w:rPr>
          <w:color w:val="333333"/>
          <w:sz w:val="21"/>
          <w:szCs w:val="21"/>
        </w:rPr>
        <w:t xml:space="preserve">в дорожном хозяйстве в границах населенных пунктов </w:t>
      </w:r>
      <w:r w:rsidR="00576C0B">
        <w:rPr>
          <w:color w:val="333333"/>
          <w:sz w:val="21"/>
          <w:szCs w:val="21"/>
        </w:rPr>
        <w:t>Приволжского</w:t>
      </w:r>
      <w:r w:rsidRPr="00A40AC0">
        <w:rPr>
          <w:color w:val="333333"/>
          <w:sz w:val="21"/>
          <w:szCs w:val="21"/>
        </w:rPr>
        <w:t xml:space="preserve"> муниципального образования Ровенского муниципального района Саратовской области</w:t>
      </w:r>
    </w:p>
    <w:p w:rsidR="00347CA0" w:rsidRPr="00A40AC0" w:rsidRDefault="00347CA0" w:rsidP="00347CA0">
      <w:pPr>
        <w:shd w:val="clear" w:color="auto" w:fill="FFFFFF"/>
        <w:spacing w:after="150"/>
        <w:jc w:val="center"/>
        <w:rPr>
          <w:color w:val="333333"/>
        </w:rPr>
      </w:pPr>
      <w:r w:rsidRPr="00A40AC0">
        <w:rPr>
          <w:b/>
          <w:bCs/>
          <w:color w:val="333333"/>
        </w:rPr>
        <w:t>Индикаторы риска нарушения обязательных требований при осуществлении муниципального контр</w:t>
      </w:r>
      <w:r w:rsidR="00A40AC0" w:rsidRPr="00A40AC0">
        <w:rPr>
          <w:b/>
          <w:bCs/>
          <w:color w:val="333333"/>
        </w:rPr>
        <w:t>оля на автомобильном транспорте и</w:t>
      </w:r>
      <w:r w:rsidRPr="00A40AC0">
        <w:rPr>
          <w:b/>
          <w:bCs/>
          <w:color w:val="333333"/>
        </w:rPr>
        <w:t xml:space="preserve"> в дорожном хозяйстве в границах населенных пунктов </w:t>
      </w:r>
      <w:r w:rsidR="00576C0B">
        <w:rPr>
          <w:b/>
          <w:bCs/>
          <w:color w:val="333333"/>
        </w:rPr>
        <w:t>Приволжского</w:t>
      </w:r>
      <w:r w:rsidRPr="00A40AC0">
        <w:rPr>
          <w:b/>
          <w:bCs/>
          <w:color w:val="333333"/>
        </w:rPr>
        <w:t xml:space="preserve"> муниципального образования</w:t>
      </w:r>
    </w:p>
    <w:p w:rsidR="00347CA0" w:rsidRPr="00A40AC0" w:rsidRDefault="00347CA0" w:rsidP="00347CA0">
      <w:pPr>
        <w:numPr>
          <w:ilvl w:val="0"/>
          <w:numId w:val="2"/>
        </w:numPr>
        <w:shd w:val="clear" w:color="auto" w:fill="FFFFFF"/>
        <w:spacing w:before="100" w:beforeAutospacing="1" w:after="100" w:afterAutospacing="1" w:line="300" w:lineRule="atLeast"/>
        <w:ind w:left="375"/>
        <w:jc w:val="both"/>
        <w:rPr>
          <w:color w:val="333333"/>
        </w:rPr>
      </w:pPr>
      <w:r w:rsidRPr="00A40AC0">
        <w:rPr>
          <w:color w:val="333333"/>
        </w:rPr>
        <w:t>Поступление в контрольный орган обращений юридических лиц, индивидуальных предпринимателей и граждан в сфере автомобильного транспорта, автомобильных дорог, дорожной деятельности в части сохранности автомобильных дорог информации от органов государственной власти, органов местного самоуправления о наличии в деятельности контролируемого лица хотя бы одного отклонения о следующих обязательных требованиях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347CA0" w:rsidRPr="00A40AC0" w:rsidRDefault="00347CA0" w:rsidP="00347CA0">
      <w:pPr>
        <w:numPr>
          <w:ilvl w:val="0"/>
          <w:numId w:val="2"/>
        </w:numPr>
        <w:shd w:val="clear" w:color="auto" w:fill="FFFFFF"/>
        <w:spacing w:before="100" w:beforeAutospacing="1" w:after="100" w:afterAutospacing="1" w:line="300" w:lineRule="atLeast"/>
        <w:ind w:left="375"/>
        <w:jc w:val="both"/>
        <w:rPr>
          <w:color w:val="333333"/>
        </w:rPr>
      </w:pPr>
      <w:r w:rsidRPr="00A40AC0">
        <w:rPr>
          <w:color w:val="333333"/>
        </w:rPr>
        <w:t>Трехкратный и более рост количества объявленных предостережений в отношении одного контролируемого лица за квартал в сравнении с предшествующим кварталом и (или) с аналогичным периодом предшествующего календарного года.</w:t>
      </w:r>
    </w:p>
    <w:p w:rsidR="00347CA0" w:rsidRPr="00A40AC0" w:rsidRDefault="00347CA0" w:rsidP="00347CA0">
      <w:pPr>
        <w:shd w:val="clear" w:color="auto" w:fill="FFFFFF"/>
        <w:spacing w:after="150"/>
        <w:jc w:val="both"/>
        <w:rPr>
          <w:color w:val="333333"/>
        </w:rPr>
      </w:pPr>
      <w:r w:rsidRPr="00A40AC0">
        <w:rPr>
          <w:b/>
          <w:bCs/>
          <w:color w:val="333333"/>
        </w:rPr>
        <w:t> </w:t>
      </w:r>
    </w:p>
    <w:p w:rsidR="00347CA0" w:rsidRPr="00A40AC0" w:rsidRDefault="00347CA0" w:rsidP="00347CA0"/>
    <w:p w:rsidR="00347CA0" w:rsidRPr="00A40AC0" w:rsidRDefault="00347CA0" w:rsidP="00FB09D3"/>
    <w:sectPr w:rsidR="00347CA0" w:rsidRPr="00A40AC0" w:rsidSect="00E90F25">
      <w:headerReference w:type="even" r:id="rId10"/>
      <w:headerReference w:type="default" r:id="rId11"/>
      <w:pgSz w:w="11906" w:h="16838"/>
      <w:pgMar w:top="1134" w:right="850" w:bottom="1134" w:left="1275"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55C5" w:rsidRDefault="009555C5" w:rsidP="00DC3AE5">
      <w:r>
        <w:separator/>
      </w:r>
    </w:p>
  </w:endnote>
  <w:endnote w:type="continuationSeparator" w:id="1">
    <w:p w:rsidR="009555C5" w:rsidRDefault="009555C5" w:rsidP="00DC3A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55C5" w:rsidRDefault="009555C5" w:rsidP="00DC3AE5">
      <w:r>
        <w:separator/>
      </w:r>
    </w:p>
  </w:footnote>
  <w:footnote w:type="continuationSeparator" w:id="1">
    <w:p w:rsidR="009555C5" w:rsidRDefault="009555C5" w:rsidP="00DC3A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15176D"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end"/>
    </w:r>
  </w:p>
  <w:p w:rsidR="00E90F25" w:rsidRDefault="009555C5">
    <w:pPr>
      <w:pStyle w:val="af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F25" w:rsidRDefault="0015176D" w:rsidP="00A205EC">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separate"/>
    </w:r>
    <w:r w:rsidR="00ED7424">
      <w:rPr>
        <w:rStyle w:val="afb"/>
        <w:noProof/>
      </w:rPr>
      <w:t>2</w:t>
    </w:r>
    <w:r>
      <w:rPr>
        <w:rStyle w:val="afb"/>
      </w:rPr>
      <w:fldChar w:fldCharType="end"/>
    </w:r>
  </w:p>
  <w:p w:rsidR="00E90F25" w:rsidRDefault="009555C5">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70D61CEF"/>
    <w:multiLevelType w:val="multilevel"/>
    <w:tmpl w:val="52981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characterSpacingControl w:val="doNotCompress"/>
  <w:footnotePr>
    <w:footnote w:id="0"/>
    <w:footnote w:id="1"/>
  </w:footnotePr>
  <w:endnotePr>
    <w:endnote w:id="0"/>
    <w:endnote w:id="1"/>
  </w:endnotePr>
  <w:compat/>
  <w:rsids>
    <w:rsidRoot w:val="00DC3AE5"/>
    <w:rsid w:val="0000027F"/>
    <w:rsid w:val="00005048"/>
    <w:rsid w:val="00025365"/>
    <w:rsid w:val="000621BE"/>
    <w:rsid w:val="0011527D"/>
    <w:rsid w:val="001435A8"/>
    <w:rsid w:val="0015176D"/>
    <w:rsid w:val="00161E55"/>
    <w:rsid w:val="00200232"/>
    <w:rsid w:val="00242F68"/>
    <w:rsid w:val="002C1553"/>
    <w:rsid w:val="003265F7"/>
    <w:rsid w:val="00347CA0"/>
    <w:rsid w:val="00370B43"/>
    <w:rsid w:val="00373455"/>
    <w:rsid w:val="00391898"/>
    <w:rsid w:val="00396839"/>
    <w:rsid w:val="003A016A"/>
    <w:rsid w:val="003E0387"/>
    <w:rsid w:val="0040520B"/>
    <w:rsid w:val="00466A1C"/>
    <w:rsid w:val="004802A6"/>
    <w:rsid w:val="004B05EE"/>
    <w:rsid w:val="004B1082"/>
    <w:rsid w:val="004C6858"/>
    <w:rsid w:val="004E30CB"/>
    <w:rsid w:val="0052316A"/>
    <w:rsid w:val="0053019D"/>
    <w:rsid w:val="00537C4C"/>
    <w:rsid w:val="00543123"/>
    <w:rsid w:val="00567818"/>
    <w:rsid w:val="00576C0B"/>
    <w:rsid w:val="005C4AD7"/>
    <w:rsid w:val="005F2246"/>
    <w:rsid w:val="00603369"/>
    <w:rsid w:val="00660F10"/>
    <w:rsid w:val="00664F6A"/>
    <w:rsid w:val="0067181E"/>
    <w:rsid w:val="0067550F"/>
    <w:rsid w:val="006A3EDB"/>
    <w:rsid w:val="006B4BD2"/>
    <w:rsid w:val="006D4E28"/>
    <w:rsid w:val="007027C1"/>
    <w:rsid w:val="00746908"/>
    <w:rsid w:val="0076408D"/>
    <w:rsid w:val="0080050C"/>
    <w:rsid w:val="0081142F"/>
    <w:rsid w:val="008133B7"/>
    <w:rsid w:val="00860952"/>
    <w:rsid w:val="00863981"/>
    <w:rsid w:val="00865253"/>
    <w:rsid w:val="00892345"/>
    <w:rsid w:val="008A3AD3"/>
    <w:rsid w:val="008B48EB"/>
    <w:rsid w:val="008F51C4"/>
    <w:rsid w:val="009020DE"/>
    <w:rsid w:val="00916B88"/>
    <w:rsid w:val="00920F8B"/>
    <w:rsid w:val="00935631"/>
    <w:rsid w:val="009555C5"/>
    <w:rsid w:val="009734A9"/>
    <w:rsid w:val="0099553E"/>
    <w:rsid w:val="009B3072"/>
    <w:rsid w:val="009D07EB"/>
    <w:rsid w:val="009F1A38"/>
    <w:rsid w:val="009F6B8A"/>
    <w:rsid w:val="00A40AC0"/>
    <w:rsid w:val="00A45469"/>
    <w:rsid w:val="00A55A44"/>
    <w:rsid w:val="00A71793"/>
    <w:rsid w:val="00A9112D"/>
    <w:rsid w:val="00AD6C08"/>
    <w:rsid w:val="00B62A96"/>
    <w:rsid w:val="00B740FF"/>
    <w:rsid w:val="00B76AAE"/>
    <w:rsid w:val="00B86CC0"/>
    <w:rsid w:val="00B972F9"/>
    <w:rsid w:val="00BB1A41"/>
    <w:rsid w:val="00BE132A"/>
    <w:rsid w:val="00C13500"/>
    <w:rsid w:val="00C5653B"/>
    <w:rsid w:val="00C664E3"/>
    <w:rsid w:val="00C736F0"/>
    <w:rsid w:val="00CA12D4"/>
    <w:rsid w:val="00CA3C57"/>
    <w:rsid w:val="00D06CF1"/>
    <w:rsid w:val="00D17BA3"/>
    <w:rsid w:val="00D46C30"/>
    <w:rsid w:val="00D62E98"/>
    <w:rsid w:val="00D72CBF"/>
    <w:rsid w:val="00D75983"/>
    <w:rsid w:val="00DC3AE5"/>
    <w:rsid w:val="00E27FBD"/>
    <w:rsid w:val="00E76CA8"/>
    <w:rsid w:val="00E904F9"/>
    <w:rsid w:val="00ED7424"/>
    <w:rsid w:val="00F60953"/>
    <w:rsid w:val="00F6241E"/>
    <w:rsid w:val="00F75448"/>
    <w:rsid w:val="00FB09D3"/>
    <w:rsid w:val="00FE4C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uiPriority w:val="1"/>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rPr>
  </w:style>
  <w:style w:type="character" w:customStyle="1" w:styleId="12">
    <w:name w:val="Текст выноски Знак1"/>
    <w:basedOn w:val="a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nhideWhenUsed/>
    <w:rsid w:val="00DC3AE5"/>
    <w:pPr>
      <w:tabs>
        <w:tab w:val="center" w:pos="4677"/>
        <w:tab w:val="right" w:pos="9355"/>
      </w:tabs>
    </w:pPr>
  </w:style>
  <w:style w:type="character" w:customStyle="1" w:styleId="af8">
    <w:name w:val="Верхний колонтитул Знак"/>
    <w:basedOn w:val="a1"/>
    <w:link w:val="af7"/>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paragraph" w:styleId="aff3">
    <w:name w:val="List Paragraph"/>
    <w:basedOn w:val="a"/>
    <w:uiPriority w:val="34"/>
    <w:qFormat/>
    <w:rsid w:val="0002536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5C69C-54C2-4B36-82F2-E58A7BAF9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Pages>22</Pages>
  <Words>8872</Words>
  <Characters>50572</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37</cp:revision>
  <cp:lastPrinted>2024-05-15T11:54:00Z</cp:lastPrinted>
  <dcterms:created xsi:type="dcterms:W3CDTF">2021-11-08T11:49:00Z</dcterms:created>
  <dcterms:modified xsi:type="dcterms:W3CDTF">2025-07-22T07:47:00Z</dcterms:modified>
</cp:coreProperties>
</file>